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A7" w:rsidRPr="00F818A7" w:rsidRDefault="00F818A7" w:rsidP="00F818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8A7">
        <w:rPr>
          <w:rFonts w:ascii="Times New Roman" w:hAnsi="Times New Roman" w:cs="Times New Roman"/>
          <w:color w:val="000000"/>
          <w:sz w:val="28"/>
          <w:szCs w:val="28"/>
        </w:rPr>
        <w:t>Требования к качест</w:t>
      </w:r>
      <w:bookmarkStart w:id="0" w:name="_GoBack"/>
      <w:bookmarkEnd w:id="0"/>
      <w:r w:rsidRPr="00F818A7">
        <w:rPr>
          <w:rFonts w:ascii="Times New Roman" w:hAnsi="Times New Roman" w:cs="Times New Roman"/>
          <w:color w:val="000000"/>
          <w:sz w:val="28"/>
          <w:szCs w:val="28"/>
        </w:rPr>
        <w:t>ву отопления.</w:t>
      </w:r>
    </w:p>
    <w:p w:rsidR="00F818A7" w:rsidRPr="00F818A7" w:rsidRDefault="00F818A7" w:rsidP="00F818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18A7" w:rsidRPr="00F818A7" w:rsidRDefault="00F818A7" w:rsidP="00F8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A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06.05.2011 № 354 определены требования к качеству коммунальных услуг. Закреплено требование бесперебойного круглосуточного отопления жилых помещений в течение отопительного сезона. При этом нормативно определена допустимая продолжительность перерыва отопления:</w:t>
      </w:r>
    </w:p>
    <w:p w:rsidR="00F818A7" w:rsidRPr="00F818A7" w:rsidRDefault="00F818A7" w:rsidP="00F8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A7">
        <w:rPr>
          <w:rFonts w:ascii="Times New Roman" w:eastAsia="Times New Roman" w:hAnsi="Times New Roman" w:cs="Times New Roman"/>
          <w:sz w:val="28"/>
          <w:szCs w:val="28"/>
        </w:rPr>
        <w:t xml:space="preserve"> - не более 24 часов (суммарно) в течение 1 месяца; </w:t>
      </w:r>
    </w:p>
    <w:p w:rsidR="00F818A7" w:rsidRPr="00F818A7" w:rsidRDefault="00F818A7" w:rsidP="00F8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A7">
        <w:rPr>
          <w:rFonts w:ascii="Times New Roman" w:eastAsia="Times New Roman" w:hAnsi="Times New Roman" w:cs="Times New Roman"/>
          <w:sz w:val="28"/>
          <w:szCs w:val="28"/>
        </w:rPr>
        <w:t xml:space="preserve">- не более 16 часов единовременно - при температуре воздуха в жилых помещениях от +12 °C до </w:t>
      </w:r>
      <w:r w:rsidRPr="00F818A7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нормативной</w:t>
      </w:r>
      <w:r w:rsidRPr="00F818A7">
        <w:rPr>
          <w:rFonts w:ascii="Times New Roman" w:eastAsia="Times New Roman" w:hAnsi="Times New Roman" w:cs="Times New Roman"/>
          <w:sz w:val="28"/>
          <w:szCs w:val="28"/>
        </w:rPr>
        <w:t xml:space="preserve"> температуры; </w:t>
      </w:r>
    </w:p>
    <w:p w:rsidR="00F818A7" w:rsidRPr="00F818A7" w:rsidRDefault="00F818A7" w:rsidP="00F8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A7">
        <w:rPr>
          <w:rFonts w:ascii="Times New Roman" w:eastAsia="Times New Roman" w:hAnsi="Times New Roman" w:cs="Times New Roman"/>
          <w:sz w:val="28"/>
          <w:szCs w:val="28"/>
        </w:rPr>
        <w:t xml:space="preserve">- не более 8 часов единовременно - при температуре воздуха в жилых помещениях от +10 °C до +12 °C; </w:t>
      </w:r>
    </w:p>
    <w:p w:rsidR="00F818A7" w:rsidRPr="00F818A7" w:rsidRDefault="00F818A7" w:rsidP="00F8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A7">
        <w:rPr>
          <w:rFonts w:ascii="Times New Roman" w:eastAsia="Times New Roman" w:hAnsi="Times New Roman" w:cs="Times New Roman"/>
          <w:sz w:val="28"/>
          <w:szCs w:val="28"/>
        </w:rPr>
        <w:t xml:space="preserve">- не более 4 часов единовременно - при температуре воздуха в жилых помещениях от +8 °C до +10 °C.  </w:t>
      </w:r>
    </w:p>
    <w:p w:rsidR="00F818A7" w:rsidRPr="00F818A7" w:rsidRDefault="00F818A7" w:rsidP="00F81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A7">
        <w:rPr>
          <w:rFonts w:ascii="Times New Roman" w:eastAsia="Times New Roman" w:hAnsi="Times New Roman" w:cs="Times New Roman"/>
          <w:sz w:val="28"/>
          <w:szCs w:val="28"/>
        </w:rPr>
        <w:t>Нормативной является температура в жилых помещениях - не ниже +18 °C (в угловых комнатах - +20 °C), в районах с температурой наиболее холодной пятидневки (обеспеченностью 0,92) -31 °C и ниже - в жилых помещениях - не ниже +20 °C (в угловых комнатах - +22 °C).</w:t>
      </w:r>
    </w:p>
    <w:p w:rsidR="00F818A7" w:rsidRPr="00F818A7" w:rsidRDefault="00F818A7" w:rsidP="00F818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18A7">
        <w:rPr>
          <w:sz w:val="28"/>
          <w:szCs w:val="28"/>
        </w:rPr>
        <w:t>Допустимое превышение нормативной температуры - не более 4 °C.</w:t>
      </w:r>
    </w:p>
    <w:p w:rsidR="00F818A7" w:rsidRDefault="00F818A7" w:rsidP="00F818A7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Допустимое снижение нормативной температуры в ночное время суток (от 0.00 до 5.00 часов) - не более 3 °C; снижение температуры воздуха в жилом помещении в дневное время (от 5.00 до 0.00 часов) не допускается. </w:t>
      </w:r>
    </w:p>
    <w:p w:rsidR="00F818A7" w:rsidRDefault="00F818A7" w:rsidP="00F818A7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указанных требований влечет право гражданина требовать перерасчета платы за каждый час без отопления сверх допустимого перерыва.</w:t>
      </w:r>
    </w:p>
    <w:p w:rsidR="00F818A7" w:rsidRDefault="00F818A7" w:rsidP="00F818A7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отклонения можно, обратившись в аварийно- диспетчерскую службу, а также самостоятельно путем измерения температуры и фиксации фактов отсутствия отопления.</w:t>
      </w:r>
    </w:p>
    <w:p w:rsidR="00FA5FEA" w:rsidRDefault="00FA5FEA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A5FEA" w:rsidRPr="00FA5FEA" w:rsidRDefault="00FA5FEA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Саянского района</w:t>
      </w:r>
    </w:p>
    <w:p w:rsidR="00C6085C" w:rsidRDefault="00C6085C" w:rsidP="00FA5FEA">
      <w:pPr>
        <w:spacing w:after="0" w:line="240" w:lineRule="auto"/>
      </w:pPr>
    </w:p>
    <w:sectPr w:rsidR="00C6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76"/>
    <w:rsid w:val="00B64676"/>
    <w:rsid w:val="00C6085C"/>
    <w:rsid w:val="00F818A7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E71B-52C0-4E3D-9EE9-512BDDD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9A97-C44F-4E9C-8017-7D0854AC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Kusaev.E.V</dc:creator>
  <cp:lastModifiedBy>Давыденко Галина Анатольевна</cp:lastModifiedBy>
  <cp:revision>2</cp:revision>
  <dcterms:created xsi:type="dcterms:W3CDTF">2024-11-19T08:10:00Z</dcterms:created>
  <dcterms:modified xsi:type="dcterms:W3CDTF">2024-11-19T08:10:00Z</dcterms:modified>
</cp:coreProperties>
</file>