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56" w:rsidRPr="009F5CBE" w:rsidRDefault="00712E56" w:rsidP="001C7096">
      <w:pPr>
        <w:jc w:val="center"/>
        <w:rPr>
          <w:b/>
        </w:rPr>
      </w:pPr>
      <w:r w:rsidRPr="009F5CBE">
        <w:rPr>
          <w:b/>
        </w:rPr>
        <w:t xml:space="preserve">РОССИЙСКАЯ ФЕДЕРАЦИЯ </w:t>
      </w:r>
    </w:p>
    <w:p w:rsidR="00712E56" w:rsidRPr="009F5CBE" w:rsidRDefault="00712E56" w:rsidP="001C7096">
      <w:pPr>
        <w:jc w:val="center"/>
        <w:rPr>
          <w:b/>
        </w:rPr>
      </w:pPr>
      <w:r w:rsidRPr="009F5CBE">
        <w:rPr>
          <w:b/>
        </w:rPr>
        <w:t xml:space="preserve">АДМИНИСТРАЦИЯ </w:t>
      </w:r>
      <w:r w:rsidR="00357369" w:rsidRPr="009F5CBE">
        <w:rPr>
          <w:b/>
        </w:rPr>
        <w:t xml:space="preserve">ВОЗНЕСЕНСКОГО </w:t>
      </w:r>
      <w:r w:rsidRPr="009F5CBE">
        <w:rPr>
          <w:b/>
        </w:rPr>
        <w:t>СЕЛЬСОВЕТА</w:t>
      </w:r>
    </w:p>
    <w:p w:rsidR="00712E56" w:rsidRPr="009F5CBE" w:rsidRDefault="00712E56" w:rsidP="001C7096">
      <w:pPr>
        <w:jc w:val="center"/>
        <w:rPr>
          <w:b/>
        </w:rPr>
      </w:pPr>
      <w:r w:rsidRPr="009F5CBE">
        <w:rPr>
          <w:b/>
        </w:rPr>
        <w:t>САЯНСКОГО РАЙОНА КРАСНОЯРСКОГО КРАЯ</w:t>
      </w:r>
    </w:p>
    <w:p w:rsidR="00712E56" w:rsidRPr="009F5CBE" w:rsidRDefault="00712E56" w:rsidP="001C7096">
      <w:pPr>
        <w:jc w:val="center"/>
        <w:rPr>
          <w:b/>
        </w:rPr>
      </w:pPr>
    </w:p>
    <w:p w:rsidR="007835A2" w:rsidRPr="009F5CBE" w:rsidRDefault="00B00A1F" w:rsidP="001C7096">
      <w:pPr>
        <w:jc w:val="center"/>
        <w:rPr>
          <w:b/>
        </w:rPr>
      </w:pPr>
      <w:r w:rsidRPr="009F5CBE">
        <w:rPr>
          <w:b/>
        </w:rPr>
        <w:t>ПОСТАНОВЛЕ</w:t>
      </w:r>
      <w:r w:rsidR="001C7096" w:rsidRPr="009F5CBE">
        <w:rPr>
          <w:b/>
        </w:rPr>
        <w:t>НИ</w:t>
      </w:r>
      <w:r w:rsidR="006A3410" w:rsidRPr="009F5CBE">
        <w:rPr>
          <w:b/>
        </w:rPr>
        <w:t>Е</w:t>
      </w:r>
      <w:r w:rsidR="004B2AEB" w:rsidRPr="009F5CBE">
        <w:t xml:space="preserve">                                           </w:t>
      </w:r>
    </w:p>
    <w:p w:rsidR="00F2685A" w:rsidRPr="009F5CBE" w:rsidRDefault="00F2685A" w:rsidP="0086137E">
      <w:pPr>
        <w:jc w:val="right"/>
        <w:rPr>
          <w:b/>
          <w:i/>
        </w:rPr>
      </w:pPr>
    </w:p>
    <w:p w:rsidR="00A75DFE" w:rsidRPr="009F5CBE" w:rsidRDefault="00A75DFE" w:rsidP="0086137E">
      <w:pPr>
        <w:jc w:val="right"/>
        <w:rPr>
          <w:b/>
          <w:i/>
        </w:rPr>
      </w:pPr>
    </w:p>
    <w:tbl>
      <w:tblPr>
        <w:tblW w:w="9640" w:type="dxa"/>
        <w:tblInd w:w="-142" w:type="dxa"/>
        <w:tblLook w:val="04A0"/>
      </w:tblPr>
      <w:tblGrid>
        <w:gridCol w:w="3261"/>
        <w:gridCol w:w="3009"/>
        <w:gridCol w:w="3370"/>
      </w:tblGrid>
      <w:tr w:rsidR="00A75DFE" w:rsidRPr="009F5CBE" w:rsidTr="004C350B">
        <w:tc>
          <w:tcPr>
            <w:tcW w:w="3261" w:type="dxa"/>
            <w:shd w:val="clear" w:color="auto" w:fill="auto"/>
          </w:tcPr>
          <w:p w:rsidR="00A75DFE" w:rsidRPr="009F5CBE" w:rsidRDefault="00357369" w:rsidP="00357369">
            <w:r w:rsidRPr="009F5CBE">
              <w:t>05</w:t>
            </w:r>
            <w:r w:rsidR="00712E56" w:rsidRPr="009F5CBE">
              <w:t>.0</w:t>
            </w:r>
            <w:r w:rsidRPr="009F5CBE">
              <w:t>6</w:t>
            </w:r>
            <w:r w:rsidR="00712E56" w:rsidRPr="009F5CBE">
              <w:t>.2023г.</w:t>
            </w:r>
          </w:p>
        </w:tc>
        <w:tc>
          <w:tcPr>
            <w:tcW w:w="3009" w:type="dxa"/>
            <w:shd w:val="clear" w:color="auto" w:fill="auto"/>
          </w:tcPr>
          <w:p w:rsidR="00A75DFE" w:rsidRPr="009F5CBE" w:rsidRDefault="00357369" w:rsidP="00487271">
            <w:pPr>
              <w:jc w:val="center"/>
            </w:pPr>
            <w:proofErr w:type="gramStart"/>
            <w:r w:rsidRPr="009F5CBE">
              <w:t>с</w:t>
            </w:r>
            <w:proofErr w:type="gramEnd"/>
            <w:r w:rsidRPr="009F5CBE">
              <w:t>. Вознесенка</w:t>
            </w:r>
          </w:p>
        </w:tc>
        <w:tc>
          <w:tcPr>
            <w:tcW w:w="3370" w:type="dxa"/>
            <w:shd w:val="clear" w:color="auto" w:fill="auto"/>
          </w:tcPr>
          <w:p w:rsidR="00884466" w:rsidRPr="009F5CBE" w:rsidRDefault="005F4973" w:rsidP="00357369">
            <w:pPr>
              <w:jc w:val="right"/>
            </w:pPr>
            <w:r w:rsidRPr="009F5CBE">
              <w:t>№</w:t>
            </w:r>
            <w:r w:rsidR="00C14954" w:rsidRPr="009F5CBE">
              <w:t xml:space="preserve"> </w:t>
            </w:r>
            <w:r w:rsidR="00357369" w:rsidRPr="009F5CBE">
              <w:t>25</w:t>
            </w:r>
            <w:r w:rsidR="00C14954" w:rsidRPr="009F5CBE">
              <w:t>-п</w:t>
            </w:r>
          </w:p>
        </w:tc>
      </w:tr>
    </w:tbl>
    <w:p w:rsidR="007835A2" w:rsidRPr="009F5CBE" w:rsidRDefault="00851D69">
      <w:r w:rsidRPr="009F5CBE">
        <w:t xml:space="preserve">                       </w:t>
      </w:r>
      <w:r w:rsidR="004B2AEB" w:rsidRPr="009F5CBE">
        <w:t xml:space="preserve">          </w:t>
      </w:r>
    </w:p>
    <w:p w:rsidR="009928D1" w:rsidRPr="009F5CBE" w:rsidRDefault="009928D1"/>
    <w:p w:rsidR="00513482" w:rsidRPr="009F5CBE" w:rsidRDefault="00525D41" w:rsidP="00C14954">
      <w:pPr>
        <w:jc w:val="center"/>
        <w:rPr>
          <w:b/>
        </w:rPr>
      </w:pPr>
      <w:r w:rsidRPr="009F5CBE">
        <w:rPr>
          <w:b/>
        </w:rPr>
        <w:t>О</w:t>
      </w:r>
      <w:r w:rsidR="00F251DB" w:rsidRPr="009F5CBE">
        <w:rPr>
          <w:b/>
        </w:rPr>
        <w:t xml:space="preserve">б </w:t>
      </w:r>
      <w:r w:rsidR="00996C41" w:rsidRPr="009F5CBE">
        <w:rPr>
          <w:b/>
        </w:rPr>
        <w:t xml:space="preserve">утверждении </w:t>
      </w:r>
      <w:r w:rsidR="00C14954" w:rsidRPr="009F5CBE">
        <w:rPr>
          <w:b/>
        </w:rPr>
        <w:t>П</w:t>
      </w:r>
      <w:r w:rsidR="00996C41" w:rsidRPr="009F5CBE">
        <w:rPr>
          <w:b/>
        </w:rPr>
        <w:t>рограммы в области энергосбережения и повышения энергетической эффективности</w:t>
      </w:r>
      <w:r w:rsidR="00C14954" w:rsidRPr="009F5CBE">
        <w:rPr>
          <w:b/>
        </w:rPr>
        <w:t xml:space="preserve"> </w:t>
      </w:r>
      <w:proofErr w:type="gramStart"/>
      <w:r w:rsidR="00C14954" w:rsidRPr="009F5CBE">
        <w:rPr>
          <w:b/>
        </w:rPr>
        <w:t xml:space="preserve">( </w:t>
      </w:r>
      <w:proofErr w:type="gramEnd"/>
      <w:r w:rsidR="00C14954" w:rsidRPr="009F5CBE">
        <w:rPr>
          <w:b/>
        </w:rPr>
        <w:t>Программа энергосбережения) в 2023 г. на 2024-2026 годы (второй трехлетний период)</w:t>
      </w:r>
      <w:r w:rsidR="00996C41" w:rsidRPr="009F5CBE">
        <w:rPr>
          <w:b/>
        </w:rPr>
        <w:t xml:space="preserve"> администрации </w:t>
      </w:r>
      <w:r w:rsidR="00357369" w:rsidRPr="009F5CBE">
        <w:rPr>
          <w:b/>
        </w:rPr>
        <w:t>Вознесенского</w:t>
      </w:r>
      <w:r w:rsidR="00C14954" w:rsidRPr="009F5CBE">
        <w:rPr>
          <w:b/>
        </w:rPr>
        <w:t xml:space="preserve"> сельсовета Саянского района Красноярского края</w:t>
      </w:r>
    </w:p>
    <w:p w:rsidR="0020511E" w:rsidRPr="009F5CBE" w:rsidRDefault="0020511E" w:rsidP="00C14954">
      <w:pPr>
        <w:jc w:val="center"/>
        <w:rPr>
          <w:b/>
        </w:rPr>
      </w:pPr>
    </w:p>
    <w:p w:rsidR="009928D1" w:rsidRPr="009F5CBE" w:rsidRDefault="009928D1" w:rsidP="00F251DB">
      <w:pPr>
        <w:jc w:val="both"/>
      </w:pPr>
    </w:p>
    <w:p w:rsidR="00F02FD8" w:rsidRPr="009F5CBE" w:rsidRDefault="004B2AEB" w:rsidP="00996C4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9F5CBE">
        <w:rPr>
          <w:b w:val="0"/>
          <w:sz w:val="24"/>
          <w:szCs w:val="24"/>
        </w:rPr>
        <w:t>В соответствии с Федеральным</w:t>
      </w:r>
      <w:r w:rsidR="00996C41" w:rsidRPr="009F5CBE">
        <w:rPr>
          <w:b w:val="0"/>
          <w:sz w:val="24"/>
          <w:szCs w:val="24"/>
        </w:rPr>
        <w:t>и</w:t>
      </w:r>
      <w:r w:rsidRPr="009F5CBE">
        <w:rPr>
          <w:b w:val="0"/>
          <w:sz w:val="24"/>
          <w:szCs w:val="24"/>
        </w:rPr>
        <w:t xml:space="preserve"> Закон</w:t>
      </w:r>
      <w:r w:rsidR="00996C41" w:rsidRPr="009F5CBE">
        <w:rPr>
          <w:b w:val="0"/>
          <w:sz w:val="24"/>
          <w:szCs w:val="24"/>
        </w:rPr>
        <w:t>ами</w:t>
      </w:r>
      <w:r w:rsidRPr="009F5CBE">
        <w:rPr>
          <w:b w:val="0"/>
          <w:sz w:val="24"/>
          <w:szCs w:val="24"/>
        </w:rPr>
        <w:t xml:space="preserve"> от </w:t>
      </w:r>
      <w:r w:rsidR="00B83983" w:rsidRPr="009F5CBE">
        <w:rPr>
          <w:b w:val="0"/>
          <w:sz w:val="24"/>
          <w:szCs w:val="24"/>
        </w:rPr>
        <w:t>0</w:t>
      </w:r>
      <w:r w:rsidRPr="009F5CBE">
        <w:rPr>
          <w:b w:val="0"/>
          <w:sz w:val="24"/>
          <w:szCs w:val="24"/>
        </w:rPr>
        <w:t>6</w:t>
      </w:r>
      <w:r w:rsidR="00B83983" w:rsidRPr="009F5CBE">
        <w:rPr>
          <w:b w:val="0"/>
          <w:sz w:val="24"/>
          <w:szCs w:val="24"/>
        </w:rPr>
        <w:t>.10.</w:t>
      </w:r>
      <w:r w:rsidRPr="009F5CBE">
        <w:rPr>
          <w:b w:val="0"/>
          <w:sz w:val="24"/>
          <w:szCs w:val="24"/>
        </w:rPr>
        <w:t>2003</w:t>
      </w:r>
      <w:r w:rsidR="00B83983" w:rsidRPr="009F5CBE">
        <w:rPr>
          <w:b w:val="0"/>
          <w:sz w:val="24"/>
          <w:szCs w:val="24"/>
        </w:rPr>
        <w:t xml:space="preserve"> </w:t>
      </w:r>
      <w:r w:rsidRPr="009F5CBE">
        <w:rPr>
          <w:b w:val="0"/>
          <w:sz w:val="24"/>
          <w:szCs w:val="24"/>
        </w:rPr>
        <w:t>№ 131-</w:t>
      </w:r>
      <w:r w:rsidR="00B83983" w:rsidRPr="009F5CBE">
        <w:rPr>
          <w:b w:val="0"/>
          <w:sz w:val="24"/>
          <w:szCs w:val="24"/>
        </w:rPr>
        <w:t>Ф</w:t>
      </w:r>
      <w:r w:rsidRPr="009F5CBE">
        <w:rPr>
          <w:b w:val="0"/>
          <w:sz w:val="24"/>
          <w:szCs w:val="24"/>
        </w:rPr>
        <w:t xml:space="preserve">З «Об общих принципах организации местного самоуправления в Российской Федерации», </w:t>
      </w:r>
      <w:r w:rsidR="00996C41" w:rsidRPr="009F5CBE">
        <w:rPr>
          <w:b w:val="0"/>
          <w:sz w:val="24"/>
          <w:szCs w:val="24"/>
        </w:rPr>
        <w:t>от 23.11.2009 № 261-ФЗ "Об энергосбережен</w:t>
      </w:r>
      <w:r w:rsidR="004D4BD1" w:rsidRPr="009F5CBE">
        <w:rPr>
          <w:b w:val="0"/>
          <w:sz w:val="24"/>
          <w:szCs w:val="24"/>
        </w:rPr>
        <w:t xml:space="preserve">ии и о повышении энергетической </w:t>
      </w:r>
      <w:r w:rsidR="00996C41" w:rsidRPr="009F5CBE">
        <w:rPr>
          <w:b w:val="0"/>
          <w:sz w:val="24"/>
          <w:szCs w:val="24"/>
        </w:rPr>
        <w:t>эффективности и о внесении изменений в отдельные законодательные акты Российской Федерации"</w:t>
      </w:r>
      <w:r w:rsidR="00F02FD8" w:rsidRPr="009F5CBE">
        <w:rPr>
          <w:sz w:val="24"/>
          <w:szCs w:val="24"/>
        </w:rPr>
        <w:t>,</w:t>
      </w:r>
      <w:r w:rsidRPr="009F5CBE">
        <w:rPr>
          <w:sz w:val="24"/>
          <w:szCs w:val="24"/>
        </w:rPr>
        <w:t xml:space="preserve"> </w:t>
      </w:r>
      <w:r w:rsidR="00DB2851" w:rsidRPr="009F5CBE">
        <w:rPr>
          <w:b w:val="0"/>
          <w:sz w:val="24"/>
          <w:szCs w:val="24"/>
        </w:rPr>
        <w:t>руководствуясь</w:t>
      </w:r>
      <w:r w:rsidRPr="009F5CBE">
        <w:rPr>
          <w:b w:val="0"/>
          <w:sz w:val="24"/>
          <w:szCs w:val="24"/>
        </w:rPr>
        <w:t xml:space="preserve"> </w:t>
      </w:r>
      <w:r w:rsidR="00B00A1F" w:rsidRPr="009F5CBE">
        <w:rPr>
          <w:b w:val="0"/>
          <w:sz w:val="24"/>
          <w:szCs w:val="24"/>
        </w:rPr>
        <w:t>статьей 3</w:t>
      </w:r>
      <w:r w:rsidR="00DB2851" w:rsidRPr="009F5CBE">
        <w:rPr>
          <w:b w:val="0"/>
          <w:sz w:val="24"/>
          <w:szCs w:val="24"/>
        </w:rPr>
        <w:t>3</w:t>
      </w:r>
      <w:r w:rsidR="00F02FD8" w:rsidRPr="009F5CBE">
        <w:rPr>
          <w:b w:val="0"/>
          <w:sz w:val="24"/>
          <w:szCs w:val="24"/>
        </w:rPr>
        <w:t xml:space="preserve"> </w:t>
      </w:r>
      <w:r w:rsidRPr="009F5CBE">
        <w:rPr>
          <w:b w:val="0"/>
          <w:sz w:val="24"/>
          <w:szCs w:val="24"/>
        </w:rPr>
        <w:t>Устав</w:t>
      </w:r>
      <w:r w:rsidR="00F02FD8" w:rsidRPr="009F5CBE">
        <w:rPr>
          <w:b w:val="0"/>
          <w:sz w:val="24"/>
          <w:szCs w:val="24"/>
        </w:rPr>
        <w:t>а</w:t>
      </w:r>
      <w:r w:rsidRPr="009F5CBE">
        <w:rPr>
          <w:b w:val="0"/>
          <w:sz w:val="24"/>
          <w:szCs w:val="24"/>
        </w:rPr>
        <w:t xml:space="preserve"> </w:t>
      </w:r>
      <w:r w:rsidR="00357369" w:rsidRPr="009F5CBE">
        <w:rPr>
          <w:b w:val="0"/>
          <w:sz w:val="24"/>
          <w:szCs w:val="24"/>
        </w:rPr>
        <w:t>Вознесенского</w:t>
      </w:r>
      <w:r w:rsidR="00DB2851" w:rsidRPr="009F5CBE">
        <w:rPr>
          <w:b w:val="0"/>
          <w:sz w:val="24"/>
          <w:szCs w:val="24"/>
        </w:rPr>
        <w:t xml:space="preserve"> сельсовета Саянского района Красноярского края, Администрация </w:t>
      </w:r>
      <w:r w:rsidR="00357369" w:rsidRPr="009F5CBE">
        <w:rPr>
          <w:b w:val="0"/>
          <w:sz w:val="24"/>
          <w:szCs w:val="24"/>
        </w:rPr>
        <w:t>Вознесенского</w:t>
      </w:r>
      <w:r w:rsidR="00DB2851" w:rsidRPr="009F5CBE">
        <w:rPr>
          <w:b w:val="0"/>
          <w:sz w:val="24"/>
          <w:szCs w:val="24"/>
        </w:rPr>
        <w:t xml:space="preserve"> сельсовета Саянского района Красноярского края (далее администрация </w:t>
      </w:r>
      <w:r w:rsidR="00357369" w:rsidRPr="009F5CBE">
        <w:rPr>
          <w:b w:val="0"/>
          <w:sz w:val="24"/>
          <w:szCs w:val="24"/>
        </w:rPr>
        <w:t>Вознесенского</w:t>
      </w:r>
      <w:r w:rsidR="00DB2851" w:rsidRPr="009F5CBE">
        <w:rPr>
          <w:b w:val="0"/>
          <w:sz w:val="24"/>
          <w:szCs w:val="24"/>
        </w:rPr>
        <w:t xml:space="preserve"> сельсовета) </w:t>
      </w:r>
      <w:proofErr w:type="gramEnd"/>
    </w:p>
    <w:p w:rsidR="00851D69" w:rsidRPr="009F5CBE" w:rsidRDefault="00B00A1F" w:rsidP="00DA6B85">
      <w:pPr>
        <w:ind w:firstLine="709"/>
        <w:jc w:val="both"/>
        <w:rPr>
          <w:spacing w:val="40"/>
        </w:rPr>
      </w:pPr>
      <w:r w:rsidRPr="009F5CBE">
        <w:rPr>
          <w:spacing w:val="40"/>
        </w:rPr>
        <w:t>ПОСТАНОВЛЯЕТ</w:t>
      </w:r>
      <w:r w:rsidR="00851D69" w:rsidRPr="009F5CBE">
        <w:rPr>
          <w:spacing w:val="40"/>
        </w:rPr>
        <w:t>:</w:t>
      </w:r>
    </w:p>
    <w:p w:rsidR="00F251DB" w:rsidRPr="009F5CBE" w:rsidRDefault="00A95066" w:rsidP="003B52F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F5CBE">
        <w:t xml:space="preserve">Утвердить </w:t>
      </w:r>
      <w:r w:rsidR="009732D3" w:rsidRPr="009F5CBE">
        <w:t xml:space="preserve">программу в области энергосбережения и повышения энергетической эффективности администрации </w:t>
      </w:r>
      <w:r w:rsidR="00357369" w:rsidRPr="009F5CBE">
        <w:t>Вознесенского</w:t>
      </w:r>
      <w:r w:rsidR="00DB2851" w:rsidRPr="009F5CBE">
        <w:t xml:space="preserve"> сельсовета в </w:t>
      </w:r>
      <w:r w:rsidR="009732D3" w:rsidRPr="009F5CBE">
        <w:t xml:space="preserve"> 202</w:t>
      </w:r>
      <w:r w:rsidR="00DB2851" w:rsidRPr="009F5CBE">
        <w:t>3 на 2024-2026 годы</w:t>
      </w:r>
      <w:r w:rsidR="009732D3" w:rsidRPr="009F5CBE">
        <w:t xml:space="preserve"> согласно приложению</w:t>
      </w:r>
      <w:r w:rsidR="00F910ED" w:rsidRPr="009F5CBE">
        <w:t>.</w:t>
      </w:r>
    </w:p>
    <w:p w:rsidR="009732D3" w:rsidRPr="009F5CBE" w:rsidRDefault="009732D3" w:rsidP="009B35C6">
      <w:pPr>
        <w:pStyle w:val="af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F5CBE">
        <w:rPr>
          <w:rFonts w:ascii="Times New Roman" w:hAnsi="Times New Roman"/>
          <w:sz w:val="24"/>
          <w:szCs w:val="24"/>
        </w:rPr>
        <w:t>Установить, что указанные объёмы финансирования ежегодно корректируются в соответствии с утвержденным бюджетом на очередной финансовый год и плановый период.</w:t>
      </w:r>
    </w:p>
    <w:p w:rsidR="00583E82" w:rsidRPr="009F5CBE" w:rsidRDefault="00B05FB8" w:rsidP="003B52FC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9F5CBE">
        <w:t>Контроль за</w:t>
      </w:r>
      <w:proofErr w:type="gramEnd"/>
      <w:r w:rsidRPr="009F5CBE">
        <w:t xml:space="preserve"> исполнением настоящего </w:t>
      </w:r>
      <w:r w:rsidR="003B52FC" w:rsidRPr="009F5CBE">
        <w:t>п</w:t>
      </w:r>
      <w:r w:rsidR="00966C53" w:rsidRPr="009F5CBE">
        <w:t>остановл</w:t>
      </w:r>
      <w:r w:rsidRPr="009F5CBE">
        <w:t xml:space="preserve">ения </w:t>
      </w:r>
      <w:r w:rsidR="00966C53" w:rsidRPr="009F5CBE">
        <w:t>оставляю за собой</w:t>
      </w:r>
      <w:r w:rsidRPr="009F5CBE">
        <w:t>.</w:t>
      </w:r>
      <w:r w:rsidR="00DB2851" w:rsidRPr="009F5CBE">
        <w:t xml:space="preserve"> </w:t>
      </w:r>
    </w:p>
    <w:p w:rsidR="00A37780" w:rsidRPr="009F5CBE" w:rsidRDefault="00DB2851" w:rsidP="009E76F4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F5CB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в </w:t>
      </w:r>
      <w:proofErr w:type="gramStart"/>
      <w:r w:rsidRPr="009F5CBE">
        <w:rPr>
          <w:rFonts w:ascii="Times New Roman" w:hAnsi="Times New Roman"/>
          <w:sz w:val="24"/>
          <w:szCs w:val="24"/>
        </w:rPr>
        <w:t>день</w:t>
      </w:r>
      <w:proofErr w:type="gramEnd"/>
      <w:r w:rsidRPr="009F5CBE">
        <w:rPr>
          <w:rFonts w:ascii="Times New Roman" w:hAnsi="Times New Roman"/>
          <w:sz w:val="24"/>
          <w:szCs w:val="24"/>
        </w:rPr>
        <w:t xml:space="preserve"> следующий за днем его официального опубликования в печатном издании "</w:t>
      </w:r>
      <w:r w:rsidR="00357369" w:rsidRPr="009F5CBE">
        <w:rPr>
          <w:rFonts w:ascii="Times New Roman" w:hAnsi="Times New Roman"/>
          <w:sz w:val="24"/>
          <w:szCs w:val="24"/>
        </w:rPr>
        <w:t>Сельские вести</w:t>
      </w:r>
      <w:r w:rsidRPr="009F5CBE">
        <w:rPr>
          <w:rFonts w:ascii="Times New Roman" w:hAnsi="Times New Roman"/>
          <w:sz w:val="24"/>
          <w:szCs w:val="24"/>
        </w:rPr>
        <w:t>"</w:t>
      </w:r>
      <w:r w:rsidR="00A37780" w:rsidRPr="009F5CBE">
        <w:rPr>
          <w:rFonts w:ascii="Times New Roman" w:hAnsi="Times New Roman"/>
          <w:sz w:val="24"/>
          <w:szCs w:val="24"/>
        </w:rPr>
        <w:t xml:space="preserve"> и подлежит размещению на странице </w:t>
      </w:r>
      <w:r w:rsidR="00357369" w:rsidRPr="009F5CBE">
        <w:rPr>
          <w:rFonts w:ascii="Times New Roman" w:hAnsi="Times New Roman"/>
          <w:sz w:val="24"/>
          <w:szCs w:val="24"/>
        </w:rPr>
        <w:t>Вознесенского</w:t>
      </w:r>
      <w:r w:rsidR="00A37780" w:rsidRPr="009F5CBE">
        <w:rPr>
          <w:rFonts w:ascii="Times New Roman" w:hAnsi="Times New Roman"/>
          <w:sz w:val="24"/>
          <w:szCs w:val="24"/>
        </w:rPr>
        <w:t xml:space="preserve"> сельсовета на официальном </w:t>
      </w:r>
      <w:proofErr w:type="spellStart"/>
      <w:r w:rsidR="00A37780" w:rsidRPr="009F5CBE">
        <w:rPr>
          <w:rFonts w:ascii="Times New Roman" w:hAnsi="Times New Roman"/>
          <w:sz w:val="24"/>
          <w:szCs w:val="24"/>
        </w:rPr>
        <w:t>веб-сайте</w:t>
      </w:r>
      <w:proofErr w:type="spellEnd"/>
      <w:r w:rsidR="00A37780" w:rsidRPr="009F5CBE">
        <w:rPr>
          <w:rFonts w:ascii="Times New Roman" w:hAnsi="Times New Roman"/>
          <w:sz w:val="24"/>
          <w:szCs w:val="24"/>
        </w:rPr>
        <w:t xml:space="preserve"> Саянского района в информационно-телекоммуникационной сети  Интернет – </w:t>
      </w:r>
      <w:hyperlink r:id="rId8" w:history="1">
        <w:r w:rsidR="00A37780" w:rsidRPr="009F5CB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37780" w:rsidRPr="009F5CB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37780" w:rsidRPr="009F5CBE"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A37780" w:rsidRPr="009F5CBE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A37780" w:rsidRPr="009F5CBE">
          <w:rPr>
            <w:rStyle w:val="a4"/>
            <w:rFonts w:ascii="Times New Roman" w:hAnsi="Times New Roman"/>
            <w:sz w:val="24"/>
            <w:szCs w:val="24"/>
            <w:lang w:val="en-US"/>
          </w:rPr>
          <w:t>sayany</w:t>
        </w:r>
        <w:proofErr w:type="spellEnd"/>
        <w:r w:rsidR="00A37780" w:rsidRPr="009F5CB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37780" w:rsidRPr="009F5CB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37780" w:rsidRPr="009F5CB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37780" w:rsidRPr="009F5CBE" w:rsidRDefault="00A37780" w:rsidP="00A37780">
      <w:pPr>
        <w:jc w:val="both"/>
        <w:rPr>
          <w:u w:val="single"/>
        </w:rPr>
      </w:pPr>
    </w:p>
    <w:p w:rsidR="00A37780" w:rsidRPr="009F5CBE" w:rsidRDefault="00A37780" w:rsidP="00A37780">
      <w:pPr>
        <w:jc w:val="both"/>
        <w:rPr>
          <w:u w:val="single"/>
        </w:rPr>
      </w:pPr>
    </w:p>
    <w:p w:rsidR="00A37780" w:rsidRPr="009F5CBE" w:rsidRDefault="00A37780" w:rsidP="00A37780">
      <w:pPr>
        <w:jc w:val="both"/>
      </w:pPr>
      <w:r w:rsidRPr="009F5CBE">
        <w:t xml:space="preserve">Глава администрации </w:t>
      </w:r>
    </w:p>
    <w:p w:rsidR="00A37780" w:rsidRPr="009F5CBE" w:rsidRDefault="00357369" w:rsidP="00A37780">
      <w:pPr>
        <w:jc w:val="both"/>
      </w:pPr>
      <w:r w:rsidRPr="009F5CBE">
        <w:t>Вознесенского сельсовета</w:t>
      </w:r>
      <w:r w:rsidR="00A37780" w:rsidRPr="009F5CBE">
        <w:t xml:space="preserve">                                     </w:t>
      </w:r>
      <w:r w:rsidRPr="009F5CBE">
        <w:t>Л.А. Циммерман.</w:t>
      </w:r>
      <w:r w:rsidR="00A37780" w:rsidRPr="009F5CBE">
        <w:t xml:space="preserve">     </w:t>
      </w:r>
    </w:p>
    <w:p w:rsidR="00217166" w:rsidRPr="009F5CBE" w:rsidRDefault="00217166" w:rsidP="002127D2">
      <w:pPr>
        <w:tabs>
          <w:tab w:val="left" w:pos="673"/>
          <w:tab w:val="left" w:pos="6663"/>
        </w:tabs>
        <w:ind w:left="93"/>
        <w:rPr>
          <w:rFonts w:ascii="Times New Roman CYR" w:hAnsi="Times New Roman CYR" w:cs="Times New Roman CYR"/>
        </w:rPr>
      </w:pPr>
    </w:p>
    <w:p w:rsidR="00A37780" w:rsidRPr="009F5CBE" w:rsidRDefault="00A37780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A37780" w:rsidRDefault="00A37780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F5CBE" w:rsidRPr="009F5CBE" w:rsidRDefault="009F5CBE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732D3" w:rsidRPr="009F5CBE" w:rsidRDefault="009732D3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  <w:r w:rsidRPr="009F5CBE">
        <w:rPr>
          <w:rFonts w:ascii="Times New Roman CYR" w:hAnsi="Times New Roman CYR" w:cs="Times New Roman CYR"/>
        </w:rPr>
        <w:t>Приложение</w:t>
      </w:r>
    </w:p>
    <w:p w:rsidR="009732D3" w:rsidRPr="009F5CBE" w:rsidRDefault="009732D3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  <w:r w:rsidRPr="009F5CBE">
        <w:rPr>
          <w:rFonts w:ascii="Times New Roman CYR" w:hAnsi="Times New Roman CYR" w:cs="Times New Roman CYR"/>
        </w:rPr>
        <w:t xml:space="preserve">к постановлению администрации </w:t>
      </w:r>
      <w:r w:rsidR="00357369" w:rsidRPr="009F5CBE">
        <w:rPr>
          <w:rFonts w:ascii="Times New Roman CYR" w:hAnsi="Times New Roman CYR" w:cs="Times New Roman CYR"/>
        </w:rPr>
        <w:t>Вознесенского</w:t>
      </w:r>
      <w:r w:rsidRPr="009F5CBE">
        <w:rPr>
          <w:rFonts w:ascii="Times New Roman CYR" w:hAnsi="Times New Roman CYR" w:cs="Times New Roman CYR"/>
        </w:rPr>
        <w:t xml:space="preserve"> сельсовета </w:t>
      </w:r>
    </w:p>
    <w:p w:rsidR="009732D3" w:rsidRPr="009F5CBE" w:rsidRDefault="009732D3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  <w:r w:rsidRPr="009F5CBE">
        <w:rPr>
          <w:rFonts w:ascii="Times New Roman CYR" w:hAnsi="Times New Roman CYR" w:cs="Times New Roman CYR"/>
        </w:rPr>
        <w:t xml:space="preserve">от </w:t>
      </w:r>
      <w:r w:rsidR="00357369" w:rsidRPr="009F5CBE">
        <w:rPr>
          <w:rFonts w:ascii="Times New Roman CYR" w:hAnsi="Times New Roman CYR" w:cs="Times New Roman CYR"/>
        </w:rPr>
        <w:t>05</w:t>
      </w:r>
      <w:r w:rsidR="004D4BD1" w:rsidRPr="009F5CBE">
        <w:rPr>
          <w:rFonts w:ascii="Times New Roman CYR" w:hAnsi="Times New Roman CYR" w:cs="Times New Roman CYR"/>
        </w:rPr>
        <w:t>.</w:t>
      </w:r>
      <w:r w:rsidR="00F36D13" w:rsidRPr="009F5CBE">
        <w:rPr>
          <w:rFonts w:ascii="Times New Roman CYR" w:hAnsi="Times New Roman CYR" w:cs="Times New Roman CYR"/>
        </w:rPr>
        <w:t>0</w:t>
      </w:r>
      <w:r w:rsidR="00357369" w:rsidRPr="009F5CBE">
        <w:rPr>
          <w:rFonts w:ascii="Times New Roman CYR" w:hAnsi="Times New Roman CYR" w:cs="Times New Roman CYR"/>
        </w:rPr>
        <w:t>6</w:t>
      </w:r>
      <w:r w:rsidRPr="009F5CBE">
        <w:rPr>
          <w:rFonts w:ascii="Times New Roman CYR" w:hAnsi="Times New Roman CYR" w:cs="Times New Roman CYR"/>
        </w:rPr>
        <w:t>.202</w:t>
      </w:r>
      <w:r w:rsidR="00A37780" w:rsidRPr="009F5CBE">
        <w:rPr>
          <w:rFonts w:ascii="Times New Roman CYR" w:hAnsi="Times New Roman CYR" w:cs="Times New Roman CYR"/>
        </w:rPr>
        <w:t>3</w:t>
      </w:r>
      <w:r w:rsidRPr="009F5CBE">
        <w:rPr>
          <w:rFonts w:ascii="Times New Roman CYR" w:hAnsi="Times New Roman CYR" w:cs="Times New Roman CYR"/>
        </w:rPr>
        <w:t xml:space="preserve"> г. № </w:t>
      </w:r>
      <w:bookmarkStart w:id="0" w:name="_GoBack"/>
      <w:bookmarkEnd w:id="0"/>
      <w:r w:rsidR="00357369" w:rsidRPr="009F5CBE">
        <w:rPr>
          <w:rFonts w:ascii="Times New Roman CYR" w:hAnsi="Times New Roman CYR" w:cs="Times New Roman CYR"/>
        </w:rPr>
        <w:t>25</w:t>
      </w:r>
      <w:r w:rsidR="000B0040" w:rsidRPr="009F5CBE">
        <w:rPr>
          <w:rFonts w:ascii="Times New Roman CYR" w:hAnsi="Times New Roman CYR" w:cs="Times New Roman CYR"/>
        </w:rPr>
        <w:t>-</w:t>
      </w:r>
      <w:r w:rsidRPr="009F5CBE">
        <w:rPr>
          <w:rFonts w:ascii="Times New Roman CYR" w:hAnsi="Times New Roman CYR" w:cs="Times New Roman CYR"/>
        </w:rPr>
        <w:t xml:space="preserve">п </w:t>
      </w:r>
    </w:p>
    <w:p w:rsidR="00A37780" w:rsidRPr="009F5CBE" w:rsidRDefault="000B004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  <w:r w:rsidRPr="009F5CBE">
        <w:rPr>
          <w:rFonts w:ascii="Times New Roman CYR" w:hAnsi="Times New Roman CYR" w:cs="Times New Roman CYR"/>
        </w:rPr>
        <w:t xml:space="preserve">                                                         </w:t>
      </w:r>
    </w:p>
    <w:p w:rsidR="00A37780" w:rsidRPr="009F5CBE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A37780" w:rsidRPr="009F5CBE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A37780" w:rsidRPr="009F5CBE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A37780" w:rsidRPr="009F5CBE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043216" w:rsidRPr="009F5CBE" w:rsidRDefault="00A37780" w:rsidP="000B0040">
      <w:pPr>
        <w:shd w:val="clear" w:color="auto" w:fill="FFFFFF"/>
        <w:spacing w:line="276" w:lineRule="auto"/>
        <w:rPr>
          <w:b/>
        </w:rPr>
      </w:pPr>
      <w:r w:rsidRPr="009F5CBE">
        <w:rPr>
          <w:rFonts w:ascii="Times New Roman CYR" w:hAnsi="Times New Roman CYR" w:cs="Times New Roman CYR"/>
          <w:b/>
        </w:rPr>
        <w:t xml:space="preserve">                                                         </w:t>
      </w:r>
      <w:r w:rsidR="000B0040" w:rsidRPr="009F5CBE">
        <w:rPr>
          <w:rFonts w:ascii="Times New Roman CYR" w:hAnsi="Times New Roman CYR" w:cs="Times New Roman CYR"/>
          <w:b/>
        </w:rPr>
        <w:t xml:space="preserve"> </w:t>
      </w:r>
      <w:r w:rsidR="00043216" w:rsidRPr="009F5CBE">
        <w:rPr>
          <w:b/>
        </w:rPr>
        <w:t>ПРОГРАММА</w:t>
      </w:r>
    </w:p>
    <w:p w:rsidR="00043216" w:rsidRPr="009F5CBE" w:rsidRDefault="00043216" w:rsidP="00043216">
      <w:pPr>
        <w:shd w:val="clear" w:color="auto" w:fill="FFFFFF"/>
        <w:spacing w:line="276" w:lineRule="auto"/>
        <w:jc w:val="center"/>
        <w:rPr>
          <w:b/>
        </w:rPr>
      </w:pPr>
      <w:r w:rsidRPr="009F5CBE">
        <w:rPr>
          <w:b/>
        </w:rPr>
        <w:t xml:space="preserve">В ОБЛАСТИ ЭНЕРГОСБЕРЕЖЕНИЯ И ПОВЫШЕНИЯ ЭНЕРГЕТИЧЕСКОЙ ЭФФЕКТИВНОСТИ </w:t>
      </w:r>
    </w:p>
    <w:p w:rsidR="00043216" w:rsidRPr="009F5CBE" w:rsidRDefault="00043216" w:rsidP="00043216">
      <w:pPr>
        <w:shd w:val="clear" w:color="auto" w:fill="FFFFFF"/>
        <w:spacing w:line="276" w:lineRule="auto"/>
        <w:jc w:val="center"/>
        <w:rPr>
          <w:b/>
        </w:rPr>
      </w:pPr>
      <w:r w:rsidRPr="009F5CBE">
        <w:rPr>
          <w:b/>
        </w:rPr>
        <w:t xml:space="preserve">АДМИНИСТРАЦИИ </w:t>
      </w:r>
      <w:r w:rsidR="00357369" w:rsidRPr="009F5CBE">
        <w:rPr>
          <w:b/>
        </w:rPr>
        <w:t>ВОЗНЕСЕНСКОГО</w:t>
      </w:r>
      <w:r w:rsidRPr="009F5CBE">
        <w:rPr>
          <w:b/>
        </w:rPr>
        <w:t xml:space="preserve"> СЕЛЬСОВЕТА  </w:t>
      </w:r>
    </w:p>
    <w:p w:rsidR="00043216" w:rsidRPr="009F5CBE" w:rsidRDefault="00A37780" w:rsidP="00043216">
      <w:pPr>
        <w:shd w:val="clear" w:color="auto" w:fill="FFFFFF"/>
        <w:spacing w:line="276" w:lineRule="auto"/>
        <w:jc w:val="center"/>
        <w:rPr>
          <w:b/>
        </w:rPr>
      </w:pPr>
      <w:r w:rsidRPr="009F5CBE">
        <w:rPr>
          <w:b/>
        </w:rPr>
        <w:t>В 2023 ГОДУ НА 2024-2025 ГОДЫ</w:t>
      </w: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5F4B8E" w:rsidRPr="009F5CBE" w:rsidRDefault="005F4B8E" w:rsidP="00043216">
      <w:pPr>
        <w:shd w:val="clear" w:color="auto" w:fill="FFFFFF"/>
        <w:jc w:val="both"/>
      </w:pPr>
    </w:p>
    <w:p w:rsidR="005F4B8E" w:rsidRPr="009F5CBE" w:rsidRDefault="005F4B8E" w:rsidP="00043216">
      <w:pPr>
        <w:shd w:val="clear" w:color="auto" w:fill="FFFFFF"/>
        <w:jc w:val="both"/>
      </w:pPr>
    </w:p>
    <w:p w:rsidR="005F4B8E" w:rsidRPr="009F5CBE" w:rsidRDefault="005F4B8E" w:rsidP="00043216">
      <w:pPr>
        <w:shd w:val="clear" w:color="auto" w:fill="FFFFFF"/>
        <w:jc w:val="both"/>
      </w:pPr>
    </w:p>
    <w:p w:rsidR="005F4B8E" w:rsidRPr="009F5CBE" w:rsidRDefault="005F4B8E" w:rsidP="00043216">
      <w:pPr>
        <w:shd w:val="clear" w:color="auto" w:fill="FFFFFF"/>
        <w:jc w:val="both"/>
      </w:pPr>
    </w:p>
    <w:p w:rsidR="000B0040" w:rsidRPr="009F5CBE" w:rsidRDefault="000B0040" w:rsidP="00043216">
      <w:pPr>
        <w:shd w:val="clear" w:color="auto" w:fill="FFFFFF"/>
        <w:jc w:val="both"/>
      </w:pPr>
    </w:p>
    <w:p w:rsidR="000B0040" w:rsidRPr="009F5CBE" w:rsidRDefault="000B0040" w:rsidP="00043216">
      <w:pPr>
        <w:shd w:val="clear" w:color="auto" w:fill="FFFFFF"/>
        <w:jc w:val="both"/>
      </w:pPr>
    </w:p>
    <w:p w:rsidR="000B0040" w:rsidRPr="009F5CBE" w:rsidRDefault="000B0040" w:rsidP="00043216">
      <w:pPr>
        <w:shd w:val="clear" w:color="auto" w:fill="FFFFFF"/>
        <w:jc w:val="both"/>
      </w:pPr>
    </w:p>
    <w:p w:rsidR="000B0040" w:rsidRPr="009F5CBE" w:rsidRDefault="000B0040" w:rsidP="00043216">
      <w:pPr>
        <w:shd w:val="clear" w:color="auto" w:fill="FFFFFF"/>
        <w:jc w:val="both"/>
      </w:pPr>
    </w:p>
    <w:p w:rsidR="000B0040" w:rsidRPr="009F5CBE" w:rsidRDefault="000B0040" w:rsidP="00043216">
      <w:pPr>
        <w:shd w:val="clear" w:color="auto" w:fill="FFFFFF"/>
        <w:jc w:val="both"/>
      </w:pPr>
    </w:p>
    <w:p w:rsidR="000B0040" w:rsidRPr="009F5CBE" w:rsidRDefault="000B0040" w:rsidP="00043216">
      <w:pPr>
        <w:shd w:val="clear" w:color="auto" w:fill="FFFFFF"/>
        <w:jc w:val="both"/>
      </w:pPr>
    </w:p>
    <w:p w:rsidR="00043216" w:rsidRPr="009F5CBE" w:rsidRDefault="00043216" w:rsidP="00043216">
      <w:pPr>
        <w:shd w:val="clear" w:color="auto" w:fill="FFFFFF"/>
        <w:jc w:val="both"/>
      </w:pPr>
    </w:p>
    <w:p w:rsidR="00A37780" w:rsidRDefault="000B0040" w:rsidP="000B0040">
      <w:pPr>
        <w:shd w:val="clear" w:color="auto" w:fill="FFFFFF"/>
        <w:tabs>
          <w:tab w:val="left" w:pos="1224"/>
        </w:tabs>
        <w:rPr>
          <w:b/>
        </w:rPr>
      </w:pPr>
      <w:r w:rsidRPr="009F5CBE">
        <w:rPr>
          <w:b/>
        </w:rPr>
        <w:t xml:space="preserve">                                                     </w:t>
      </w:r>
    </w:p>
    <w:p w:rsidR="00A6376D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6376D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6376D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6376D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6376D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6376D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6376D" w:rsidRPr="009F5CBE" w:rsidRDefault="00A6376D" w:rsidP="000B0040">
      <w:pPr>
        <w:shd w:val="clear" w:color="auto" w:fill="FFFFFF"/>
        <w:tabs>
          <w:tab w:val="left" w:pos="1224"/>
        </w:tabs>
        <w:rPr>
          <w:b/>
        </w:rPr>
      </w:pPr>
    </w:p>
    <w:p w:rsidR="00A37780" w:rsidRPr="009F5CBE" w:rsidRDefault="00A37780" w:rsidP="000B0040">
      <w:pPr>
        <w:shd w:val="clear" w:color="auto" w:fill="FFFFFF"/>
        <w:tabs>
          <w:tab w:val="left" w:pos="1224"/>
        </w:tabs>
        <w:rPr>
          <w:b/>
        </w:rPr>
      </w:pPr>
    </w:p>
    <w:p w:rsidR="00A37780" w:rsidRPr="009F5CBE" w:rsidRDefault="00A37780" w:rsidP="000B0040">
      <w:pPr>
        <w:shd w:val="clear" w:color="auto" w:fill="FFFFFF"/>
        <w:tabs>
          <w:tab w:val="left" w:pos="1224"/>
        </w:tabs>
        <w:rPr>
          <w:b/>
        </w:rPr>
      </w:pPr>
    </w:p>
    <w:p w:rsidR="00A37780" w:rsidRPr="009F5CBE" w:rsidRDefault="00A37780" w:rsidP="000B0040">
      <w:pPr>
        <w:shd w:val="clear" w:color="auto" w:fill="FFFFFF"/>
        <w:tabs>
          <w:tab w:val="left" w:pos="1224"/>
        </w:tabs>
        <w:rPr>
          <w:b/>
        </w:rPr>
      </w:pPr>
    </w:p>
    <w:p w:rsidR="00043216" w:rsidRPr="009F5CBE" w:rsidRDefault="00A37780" w:rsidP="000B0040">
      <w:pPr>
        <w:shd w:val="clear" w:color="auto" w:fill="FFFFFF"/>
        <w:tabs>
          <w:tab w:val="left" w:pos="1224"/>
        </w:tabs>
      </w:pPr>
      <w:r w:rsidRPr="009F5CBE">
        <w:rPr>
          <w:b/>
        </w:rPr>
        <w:t xml:space="preserve">                                              </w:t>
      </w:r>
      <w:r w:rsidR="000B0040" w:rsidRPr="009F5CBE">
        <w:rPr>
          <w:b/>
        </w:rPr>
        <w:t xml:space="preserve">  </w:t>
      </w:r>
      <w:r w:rsidR="00043216" w:rsidRPr="009F5CBE">
        <w:t>Содержание</w:t>
      </w:r>
    </w:p>
    <w:p w:rsidR="00043216" w:rsidRPr="009F5CBE" w:rsidRDefault="00043216" w:rsidP="00043216">
      <w:pPr>
        <w:shd w:val="clear" w:color="auto" w:fill="FFFFFF"/>
        <w:tabs>
          <w:tab w:val="left" w:pos="1224"/>
        </w:tabs>
        <w:jc w:val="center"/>
      </w:pPr>
    </w:p>
    <w:p w:rsidR="00043216" w:rsidRPr="009F5CBE" w:rsidRDefault="00043216" w:rsidP="00043216">
      <w:pPr>
        <w:shd w:val="clear" w:color="auto" w:fill="FFFFFF"/>
        <w:tabs>
          <w:tab w:val="left" w:pos="1224"/>
        </w:tabs>
        <w:jc w:val="center"/>
      </w:pPr>
    </w:p>
    <w:p w:rsidR="00043216" w:rsidRPr="009F5CBE" w:rsidRDefault="00043216" w:rsidP="00043216">
      <w:pPr>
        <w:shd w:val="clear" w:color="auto" w:fill="FFFFFF"/>
        <w:tabs>
          <w:tab w:val="left" w:pos="1224"/>
        </w:tabs>
        <w:jc w:val="center"/>
      </w:pPr>
    </w:p>
    <w:tbl>
      <w:tblPr>
        <w:tblW w:w="9355" w:type="dxa"/>
        <w:tblLook w:val="04A0"/>
      </w:tblPr>
      <w:tblGrid>
        <w:gridCol w:w="7371"/>
        <w:gridCol w:w="1476"/>
        <w:gridCol w:w="508"/>
      </w:tblGrid>
      <w:tr w:rsidR="00043216" w:rsidRPr="009F5CBE" w:rsidTr="00F64C3D">
        <w:tc>
          <w:tcPr>
            <w:tcW w:w="7371" w:type="dxa"/>
            <w:shd w:val="clear" w:color="auto" w:fill="auto"/>
          </w:tcPr>
          <w:p w:rsidR="00043216" w:rsidRPr="009F5CBE" w:rsidRDefault="00477A87" w:rsidP="00043216">
            <w:pPr>
              <w:tabs>
                <w:tab w:val="left" w:pos="1224"/>
              </w:tabs>
              <w:spacing w:before="120" w:after="120"/>
              <w:jc w:val="both"/>
            </w:pPr>
            <w:r w:rsidRPr="009F5CBE">
              <w:t xml:space="preserve">1. </w:t>
            </w:r>
            <w:r w:rsidR="00043216" w:rsidRPr="009F5CBE">
              <w:t>ВВЕДЕНИЕ</w:t>
            </w:r>
          </w:p>
        </w:tc>
        <w:tc>
          <w:tcPr>
            <w:tcW w:w="1476" w:type="dxa"/>
            <w:shd w:val="clear" w:color="auto" w:fill="auto"/>
          </w:tcPr>
          <w:p w:rsidR="00043216" w:rsidRPr="009F5CBE" w:rsidRDefault="00043216" w:rsidP="00043216">
            <w:pPr>
              <w:tabs>
                <w:tab w:val="left" w:pos="1224"/>
              </w:tabs>
              <w:spacing w:before="120" w:after="120"/>
              <w:jc w:val="both"/>
            </w:pPr>
            <w:r w:rsidRPr="009F5CBE"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9F5CBE" w:rsidRDefault="0004005A" w:rsidP="00043216">
            <w:pPr>
              <w:tabs>
                <w:tab w:val="left" w:pos="1224"/>
              </w:tabs>
              <w:spacing w:before="120" w:after="120"/>
            </w:pPr>
            <w:r w:rsidRPr="009F5CBE">
              <w:t>4</w:t>
            </w:r>
          </w:p>
        </w:tc>
      </w:tr>
      <w:tr w:rsidR="00043216" w:rsidRPr="009F5CBE" w:rsidTr="00F64C3D">
        <w:tc>
          <w:tcPr>
            <w:tcW w:w="7371" w:type="dxa"/>
            <w:shd w:val="clear" w:color="auto" w:fill="auto"/>
          </w:tcPr>
          <w:p w:rsidR="00043216" w:rsidRPr="009F5CBE" w:rsidRDefault="00477A87" w:rsidP="00043216">
            <w:pPr>
              <w:tabs>
                <w:tab w:val="left" w:pos="1224"/>
              </w:tabs>
              <w:spacing w:before="120" w:after="120"/>
              <w:jc w:val="both"/>
            </w:pPr>
            <w:r w:rsidRPr="009F5CBE">
              <w:t xml:space="preserve">2. </w:t>
            </w:r>
            <w:r w:rsidR="00043216" w:rsidRPr="009F5CBE">
              <w:t>Паспорт программы</w:t>
            </w:r>
          </w:p>
        </w:tc>
        <w:tc>
          <w:tcPr>
            <w:tcW w:w="1476" w:type="dxa"/>
            <w:shd w:val="clear" w:color="auto" w:fill="auto"/>
          </w:tcPr>
          <w:p w:rsidR="00043216" w:rsidRPr="009F5CBE" w:rsidRDefault="00043216" w:rsidP="00043216">
            <w:pPr>
              <w:tabs>
                <w:tab w:val="left" w:pos="1224"/>
              </w:tabs>
              <w:spacing w:before="120" w:after="120"/>
              <w:jc w:val="both"/>
            </w:pPr>
            <w:r w:rsidRPr="009F5CBE"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9F5CBE" w:rsidRDefault="0004005A" w:rsidP="00043216">
            <w:pPr>
              <w:tabs>
                <w:tab w:val="left" w:pos="1224"/>
              </w:tabs>
              <w:spacing w:before="120" w:after="120"/>
            </w:pPr>
            <w:r w:rsidRPr="009F5CBE">
              <w:t>6</w:t>
            </w:r>
          </w:p>
        </w:tc>
      </w:tr>
      <w:tr w:rsidR="00043216" w:rsidRPr="009F5CBE" w:rsidTr="00F64C3D">
        <w:tc>
          <w:tcPr>
            <w:tcW w:w="7371" w:type="dxa"/>
            <w:shd w:val="clear" w:color="auto" w:fill="auto"/>
          </w:tcPr>
          <w:p w:rsidR="00043216" w:rsidRPr="009F5CBE" w:rsidRDefault="00477A87" w:rsidP="00043216">
            <w:pPr>
              <w:pStyle w:val="ConsPlusNormal"/>
              <w:widowControl/>
              <w:spacing w:before="120" w:after="120"/>
              <w:ind w:firstLine="0"/>
              <w:jc w:val="both"/>
              <w:rPr>
                <w:smallCaps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3216" w:rsidRPr="009F5CBE">
              <w:rPr>
                <w:rFonts w:ascii="Times New Roman" w:hAnsi="Times New Roman" w:cs="Times New Roman"/>
                <w:sz w:val="24"/>
                <w:szCs w:val="24"/>
              </w:rPr>
              <w:t>Сведения о целевых показателях программы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9F5CBE" w:rsidRDefault="00043216" w:rsidP="00043216">
            <w:pPr>
              <w:tabs>
                <w:tab w:val="left" w:pos="1224"/>
              </w:tabs>
              <w:spacing w:before="120" w:after="120"/>
              <w:jc w:val="center"/>
            </w:pPr>
            <w:r w:rsidRPr="009F5CBE"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9F5CBE" w:rsidRDefault="00F64C3D" w:rsidP="00043216">
            <w:pPr>
              <w:tabs>
                <w:tab w:val="left" w:pos="1224"/>
              </w:tabs>
              <w:spacing w:before="120" w:after="120"/>
            </w:pPr>
            <w:r w:rsidRPr="009F5CBE">
              <w:t>9</w:t>
            </w:r>
          </w:p>
        </w:tc>
      </w:tr>
      <w:tr w:rsidR="00043216" w:rsidRPr="009F5CBE" w:rsidTr="00F64C3D">
        <w:tc>
          <w:tcPr>
            <w:tcW w:w="7371" w:type="dxa"/>
            <w:shd w:val="clear" w:color="auto" w:fill="auto"/>
          </w:tcPr>
          <w:p w:rsidR="00043216" w:rsidRPr="009F5CBE" w:rsidRDefault="00477A87" w:rsidP="00043216">
            <w:pPr>
              <w:tabs>
                <w:tab w:val="left" w:pos="1224"/>
              </w:tabs>
              <w:spacing w:before="120" w:after="120"/>
              <w:jc w:val="both"/>
            </w:pPr>
            <w:r w:rsidRPr="009F5CBE">
              <w:t xml:space="preserve">4. </w:t>
            </w:r>
            <w:r w:rsidR="00043216" w:rsidRPr="009F5CBE">
              <w:t>Перечень мероприятий программы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9F5CBE" w:rsidRDefault="00043216" w:rsidP="00043216">
            <w:pPr>
              <w:tabs>
                <w:tab w:val="left" w:pos="1224"/>
              </w:tabs>
              <w:spacing w:before="120" w:after="120"/>
              <w:jc w:val="center"/>
            </w:pPr>
            <w:r w:rsidRPr="009F5CBE"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9F5CBE" w:rsidRDefault="00F64C3D" w:rsidP="00043216">
            <w:pPr>
              <w:tabs>
                <w:tab w:val="left" w:pos="1224"/>
              </w:tabs>
              <w:spacing w:before="120" w:after="120"/>
            </w:pPr>
            <w:r w:rsidRPr="009F5CBE">
              <w:t>15</w:t>
            </w:r>
          </w:p>
        </w:tc>
      </w:tr>
      <w:tr w:rsidR="00043216" w:rsidRPr="009F5CBE" w:rsidTr="00F64C3D">
        <w:tc>
          <w:tcPr>
            <w:tcW w:w="7371" w:type="dxa"/>
            <w:shd w:val="clear" w:color="auto" w:fill="auto"/>
          </w:tcPr>
          <w:p w:rsidR="00043216" w:rsidRPr="009F5CBE" w:rsidRDefault="00477A87" w:rsidP="00043216">
            <w:pPr>
              <w:tabs>
                <w:tab w:val="left" w:pos="1224"/>
              </w:tabs>
              <w:spacing w:before="120" w:after="120"/>
              <w:jc w:val="both"/>
            </w:pPr>
            <w:r w:rsidRPr="009F5CBE">
              <w:t xml:space="preserve">5. </w:t>
            </w:r>
            <w:r w:rsidR="00043216" w:rsidRPr="009F5CBE">
              <w:t>Отчет о достижении значений целевых показателей программы (форма)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9F5CBE" w:rsidRDefault="00043216" w:rsidP="00043216">
            <w:pPr>
              <w:tabs>
                <w:tab w:val="left" w:pos="1224"/>
              </w:tabs>
              <w:spacing w:before="120" w:after="120"/>
              <w:jc w:val="center"/>
            </w:pPr>
            <w:r w:rsidRPr="009F5CBE"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9F5CBE" w:rsidRDefault="00F64C3D" w:rsidP="00043216">
            <w:pPr>
              <w:tabs>
                <w:tab w:val="left" w:pos="1224"/>
              </w:tabs>
              <w:spacing w:before="120" w:after="120"/>
            </w:pPr>
            <w:r w:rsidRPr="009F5CBE">
              <w:t>19</w:t>
            </w:r>
          </w:p>
        </w:tc>
      </w:tr>
      <w:tr w:rsidR="00043216" w:rsidRPr="009F5CBE" w:rsidTr="00F64C3D">
        <w:tc>
          <w:tcPr>
            <w:tcW w:w="7371" w:type="dxa"/>
            <w:shd w:val="clear" w:color="auto" w:fill="auto"/>
          </w:tcPr>
          <w:p w:rsidR="00043216" w:rsidRPr="009F5CBE" w:rsidRDefault="00477A87" w:rsidP="000432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 w:rsidRPr="009F5CBE">
              <w:t xml:space="preserve">6. </w:t>
            </w:r>
            <w:r w:rsidR="00043216" w:rsidRPr="009F5CBE">
              <w:t>Отчет о реализации мероприятий программы (форма)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9F5CBE" w:rsidRDefault="00043216" w:rsidP="00043216">
            <w:pPr>
              <w:tabs>
                <w:tab w:val="left" w:pos="1224"/>
              </w:tabs>
              <w:spacing w:before="120" w:after="120"/>
              <w:jc w:val="center"/>
            </w:pPr>
            <w:r w:rsidRPr="009F5CBE"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9F5CBE" w:rsidRDefault="00F64C3D" w:rsidP="00043216">
            <w:pPr>
              <w:tabs>
                <w:tab w:val="left" w:pos="1224"/>
              </w:tabs>
              <w:spacing w:before="120" w:after="120"/>
            </w:pPr>
            <w:r w:rsidRPr="009F5CBE">
              <w:t>20</w:t>
            </w:r>
          </w:p>
        </w:tc>
      </w:tr>
    </w:tbl>
    <w:p w:rsidR="009732D3" w:rsidRPr="009F5CBE" w:rsidRDefault="009732D3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F64C3D" w:rsidRPr="009F5CBE" w:rsidRDefault="00F64C3D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F64C3D" w:rsidRPr="009F5CBE" w:rsidRDefault="00F64C3D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A6376D" w:rsidRDefault="00A6376D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A6376D" w:rsidRPr="009F5CBE" w:rsidRDefault="00A6376D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9F5CBE" w:rsidRDefault="00043216" w:rsidP="00477A8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b/>
          <w:color w:val="auto"/>
        </w:rPr>
      </w:pPr>
      <w:r w:rsidRPr="009F5CBE">
        <w:rPr>
          <w:b/>
          <w:color w:val="auto"/>
        </w:rPr>
        <w:t>ВВЕДЕНИЕ</w:t>
      </w:r>
    </w:p>
    <w:p w:rsidR="00043216" w:rsidRPr="009F5CBE" w:rsidRDefault="00043216" w:rsidP="00043216">
      <w:pPr>
        <w:pStyle w:val="Default"/>
        <w:ind w:firstLine="708"/>
        <w:jc w:val="center"/>
        <w:rPr>
          <w:b/>
          <w:color w:val="auto"/>
        </w:rPr>
      </w:pPr>
    </w:p>
    <w:p w:rsidR="00043216" w:rsidRPr="009F5CBE" w:rsidRDefault="00043216" w:rsidP="00EA131E">
      <w:pPr>
        <w:pStyle w:val="Default"/>
        <w:ind w:firstLine="708"/>
        <w:jc w:val="both"/>
        <w:rPr>
          <w:color w:val="auto"/>
        </w:rPr>
      </w:pPr>
      <w:r w:rsidRPr="009F5CBE">
        <w:rPr>
          <w:color w:val="auto"/>
        </w:rPr>
        <w:t xml:space="preserve">Энергосбережение и повышение энергетической эффективности следует рассматривать как один из основных источников будущего экономического роста в целом по России, так и в отдельно взятом субъекте.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обеспечено только при комплексном подходе к вопросу энергосбережения. </w:t>
      </w:r>
    </w:p>
    <w:p w:rsidR="00043216" w:rsidRPr="009F5CBE" w:rsidRDefault="00043216" w:rsidP="00EA131E">
      <w:pPr>
        <w:pStyle w:val="Default"/>
        <w:ind w:firstLine="708"/>
        <w:jc w:val="both"/>
        <w:rPr>
          <w:color w:val="auto"/>
        </w:rPr>
      </w:pPr>
      <w:r w:rsidRPr="009F5CBE">
        <w:rPr>
          <w:color w:val="auto"/>
        </w:rPr>
        <w:t xml:space="preserve">Цель энергосбережения одна и следует из его определения - это повышение </w:t>
      </w:r>
      <w:proofErr w:type="spellStart"/>
      <w:r w:rsidRPr="009F5CBE">
        <w:rPr>
          <w:color w:val="auto"/>
        </w:rPr>
        <w:t>энергоэффективности</w:t>
      </w:r>
      <w:proofErr w:type="spellEnd"/>
      <w:r w:rsidRPr="009F5CBE">
        <w:rPr>
          <w:color w:val="auto"/>
        </w:rPr>
        <w:t xml:space="preserve"> во всех отраслях, во всех поселениях и в стране в целом. И задача - определить, какими мерами и насколько можно осуществить это повышение. </w:t>
      </w:r>
    </w:p>
    <w:p w:rsidR="00043216" w:rsidRPr="009F5CBE" w:rsidRDefault="00043216" w:rsidP="00EA131E">
      <w:pPr>
        <w:pStyle w:val="12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</w:p>
    <w:p w:rsidR="00043216" w:rsidRPr="009F5CBE" w:rsidRDefault="00043216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9"/>
      <w:bookmarkEnd w:id="1"/>
      <w:r w:rsidRPr="009F5CBE">
        <w:rPr>
          <w:rFonts w:ascii="Times New Roman" w:hAnsi="Times New Roman" w:cs="Times New Roman"/>
          <w:sz w:val="24"/>
          <w:szCs w:val="24"/>
        </w:rPr>
        <w:t>Федеральный закон от 23 ноября 2009 г. № 261-ФЗ "Об энергосбережении и о повышении энергетической эффективности, и о внесении изменений в отдельные законодательные акты Российской Федерации";</w:t>
      </w:r>
      <w:r w:rsidR="001F6058" w:rsidRPr="009F5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58" w:rsidRPr="009F5CBE" w:rsidRDefault="00D07A14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07.10.2019г.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воды"; </w:t>
      </w:r>
    </w:p>
    <w:p w:rsidR="00D07A14" w:rsidRPr="009F5CBE" w:rsidRDefault="00D07A14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>Приказ Минэнерго России № 398 от 30.06.2014 г. "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реализации";</w:t>
      </w:r>
    </w:p>
    <w:p w:rsidR="00D07A14" w:rsidRPr="009F5CBE" w:rsidRDefault="00D07A14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 xml:space="preserve">Приказ Минэкономразвития России № 425 от 15.07.2020 г. "Об утверждении методических рекомендаций по определению целевого уровня снижения потребления государственными  (муниципальными) учреждениями суммарного объема потребления ими энергетических ресурсов и воды"; </w:t>
      </w:r>
    </w:p>
    <w:p w:rsidR="00D07A14" w:rsidRPr="009F5CBE" w:rsidRDefault="003801DB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 xml:space="preserve">Приказ Минэкономразвития России № 468 от 29.06.2019 г. " 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</w:r>
    </w:p>
    <w:p w:rsidR="003801DB" w:rsidRPr="009F5CBE" w:rsidRDefault="003801DB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>Приказ Минэкономразвития России № 61 от 07.02.2010 г. "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эффективности".</w:t>
      </w:r>
      <w:r w:rsidR="00336332" w:rsidRPr="009F5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332" w:rsidRPr="009F5CBE" w:rsidRDefault="00336332" w:rsidP="00336332">
      <w:pPr>
        <w:pStyle w:val="12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>Приказ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bookmarkStart w:id="2" w:name="bookmark20"/>
      <w:bookmarkEnd w:id="2"/>
      <w:r w:rsidRPr="009F5CBE">
        <w:rPr>
          <w:rFonts w:ascii="Times New Roman" w:hAnsi="Times New Roman" w:cs="Times New Roman"/>
          <w:sz w:val="24"/>
          <w:szCs w:val="24"/>
        </w:rPr>
        <w:t>"</w:t>
      </w:r>
    </w:p>
    <w:p w:rsidR="00043216" w:rsidRPr="009F5CBE" w:rsidRDefault="00043216" w:rsidP="00DD73DE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>В программе энергосбережения и повышения энергетической эффективности отражены значения целевых показателей, мероприятия, направленные н</w:t>
      </w:r>
      <w:r w:rsidR="00EA131E" w:rsidRPr="009F5CBE">
        <w:rPr>
          <w:rFonts w:ascii="Times New Roman" w:hAnsi="Times New Roman" w:cs="Times New Roman"/>
          <w:sz w:val="24"/>
          <w:szCs w:val="24"/>
        </w:rPr>
        <w:t xml:space="preserve">а их достижение, экономический </w:t>
      </w:r>
      <w:r w:rsidRPr="009F5CBE">
        <w:rPr>
          <w:rFonts w:ascii="Times New Roman" w:hAnsi="Times New Roman" w:cs="Times New Roman"/>
          <w:sz w:val="24"/>
          <w:szCs w:val="24"/>
        </w:rPr>
        <w:t>и технологический эффект от реализации мероприятий, сроки окупаемости мероприятий.</w:t>
      </w:r>
    </w:p>
    <w:p w:rsidR="00043216" w:rsidRPr="009F5CBE" w:rsidRDefault="00043216" w:rsidP="00DD73DE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>Экономический эффект и технологический эффект от реализации мероприятий, сроки окупаемости мероприятий определены в программе энергосбережения и повышения энергетической эффективности отдельно в отношении каждого мероприятия.</w:t>
      </w:r>
    </w:p>
    <w:p w:rsidR="00043216" w:rsidRPr="009F5CBE" w:rsidRDefault="00043216" w:rsidP="00DD73DE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</w:rPr>
        <w:t xml:space="preserve">Срок окупаемости мероприятия определен как период времени, в течение которого затраты на выполнение соответствующего мероприятия будут компенсированы </w:t>
      </w:r>
      <w:r w:rsidRPr="009F5CBE">
        <w:rPr>
          <w:rFonts w:ascii="Times New Roman" w:hAnsi="Times New Roman" w:cs="Times New Roman"/>
          <w:sz w:val="24"/>
          <w:szCs w:val="24"/>
        </w:rPr>
        <w:lastRenderedPageBreak/>
        <w:t>суммарной величиной экономического эффекта от реализации данного мероприятия.</w:t>
      </w:r>
    </w:p>
    <w:p w:rsidR="00EA131E" w:rsidRPr="009F5CBE" w:rsidRDefault="00EA131E" w:rsidP="00EA131E">
      <w:pPr>
        <w:pStyle w:val="ConsPlusNormal"/>
        <w:jc w:val="both"/>
        <w:rPr>
          <w:sz w:val="24"/>
          <w:szCs w:val="24"/>
        </w:rPr>
      </w:pPr>
    </w:p>
    <w:p w:rsidR="00EA131E" w:rsidRPr="009F5CBE" w:rsidRDefault="00EA131E" w:rsidP="00EA131E">
      <w:pPr>
        <w:pStyle w:val="ConsPlusNormal"/>
        <w:jc w:val="both"/>
        <w:rPr>
          <w:sz w:val="24"/>
          <w:szCs w:val="24"/>
        </w:rPr>
      </w:pPr>
    </w:p>
    <w:p w:rsidR="00EA131E" w:rsidRPr="009F5CBE" w:rsidRDefault="00EA131E" w:rsidP="00EA131E">
      <w:pPr>
        <w:pStyle w:val="ConsPlusNormal"/>
        <w:jc w:val="both"/>
        <w:rPr>
          <w:sz w:val="24"/>
          <w:szCs w:val="24"/>
        </w:rPr>
      </w:pPr>
    </w:p>
    <w:p w:rsidR="00EA131E" w:rsidRPr="009F5CBE" w:rsidRDefault="00BB4A81" w:rsidP="00BB4A81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9F5C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131E" w:rsidRPr="009F5CB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A131E" w:rsidRPr="009F5CBE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BE">
        <w:rPr>
          <w:rFonts w:ascii="Times New Roman" w:hAnsi="Times New Roman" w:cs="Times New Roman"/>
          <w:b/>
          <w:sz w:val="24"/>
          <w:szCs w:val="24"/>
        </w:rPr>
        <w:t>ПРОГРАММЫ ЭНЕРГОСБЕРЕЖЕНИЯ И ПОВЫШЕНИЯ</w:t>
      </w:r>
    </w:p>
    <w:p w:rsidR="00EA131E" w:rsidRPr="009F5CBE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BE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EA131E" w:rsidRPr="009F5CBE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B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357369" w:rsidRPr="009F5CBE">
        <w:rPr>
          <w:rFonts w:ascii="Times New Roman" w:hAnsi="Times New Roman" w:cs="Times New Roman"/>
          <w:b/>
          <w:sz w:val="24"/>
          <w:szCs w:val="24"/>
        </w:rPr>
        <w:t>ВОЗНЕСЕНСКОГО</w:t>
      </w:r>
      <w:r w:rsidRPr="009F5CB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A131E" w:rsidRPr="009F5CBE" w:rsidRDefault="00357369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BE">
        <w:rPr>
          <w:rFonts w:ascii="Times New Roman" w:hAnsi="Times New Roman" w:cs="Times New Roman"/>
          <w:b/>
          <w:sz w:val="24"/>
          <w:szCs w:val="24"/>
        </w:rPr>
        <w:t>САЯНСКОГО</w:t>
      </w:r>
      <w:r w:rsidR="00EA131E" w:rsidRPr="009F5CBE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EA131E" w:rsidRPr="009F5CBE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5"/>
        <w:gridCol w:w="5812"/>
      </w:tblGrid>
      <w:tr w:rsidR="00EA131E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9F5CBE" w:rsidRDefault="00EA131E" w:rsidP="00EA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9F5CBE" w:rsidRDefault="00EA131E" w:rsidP="00477A8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57369" w:rsidRPr="009F5CBE">
              <w:rPr>
                <w:rFonts w:ascii="Times New Roman" w:hAnsi="Times New Roman" w:cs="Times New Roman"/>
                <w:sz w:val="24"/>
                <w:szCs w:val="24"/>
              </w:rPr>
              <w:t>Вознесенского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357369" w:rsidRPr="009F5CBE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EA131E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9F5CBE" w:rsidRDefault="00EA131E" w:rsidP="00EA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1" w:rsidRPr="009F5CBE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 ноября 2009 г. № 261-ФЗ "Об энергосбережении и о повышении энергетической эффективности, и о внесении изменений в отдельные законодательные акты Российской Федерации"; </w:t>
            </w:r>
          </w:p>
          <w:p w:rsidR="00BB4A81" w:rsidRPr="009F5CBE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07.10.2019г.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воды"; </w:t>
            </w:r>
          </w:p>
          <w:p w:rsidR="00BB4A81" w:rsidRPr="009F5CBE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№ 398 от 30.06.2014 г. "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реализации";</w:t>
            </w:r>
          </w:p>
          <w:p w:rsidR="00BB4A81" w:rsidRPr="009F5CBE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№ 425 от 15.07.2020 г. "Об утверждении методических рекомендаций по определению целевого уровня снижения потребления государственными  (муниципальными) учреждениями суммарного объема потребления ими энергетических ресурсов и воды"; </w:t>
            </w:r>
          </w:p>
          <w:p w:rsidR="00BB4A81" w:rsidRPr="009F5CBE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№ 468 от 29.06.2019 г. " 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      </w:r>
          </w:p>
          <w:p w:rsidR="00BB4A81" w:rsidRPr="009F5CBE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№ 61 от 07.02.2010 г. "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эффективности".</w:t>
            </w:r>
            <w:r w:rsidR="00336332"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332" w:rsidRPr="009F5CBE" w:rsidRDefault="00336332" w:rsidP="00336332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      </w:r>
          </w:p>
          <w:p w:rsidR="00336332" w:rsidRPr="009F5CBE" w:rsidRDefault="00336332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1E" w:rsidRPr="009F5CBE" w:rsidRDefault="00EA131E" w:rsidP="00336332">
            <w:pPr>
              <w:pStyle w:val="12"/>
              <w:tabs>
                <w:tab w:val="left" w:pos="23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1E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9F5CBE" w:rsidRDefault="00EA131E" w:rsidP="00EA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9F5CBE" w:rsidRDefault="00607231" w:rsidP="00BB4A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57369" w:rsidRPr="009F5CBE">
              <w:rPr>
                <w:rFonts w:ascii="Times New Roman" w:hAnsi="Times New Roman" w:cs="Times New Roman"/>
                <w:sz w:val="24"/>
                <w:szCs w:val="24"/>
              </w:rPr>
              <w:t>Вознесенского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4A81" w:rsidRPr="009F5CBE">
              <w:rPr>
                <w:rFonts w:ascii="Times New Roman" w:hAnsi="Times New Roman" w:cs="Times New Roman"/>
                <w:sz w:val="24"/>
                <w:szCs w:val="24"/>
              </w:rPr>
              <w:t>Саянского района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</w:tr>
      <w:tr w:rsidR="00607231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BB4A8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57369" w:rsidRPr="009F5CBE">
              <w:rPr>
                <w:rFonts w:ascii="Times New Roman" w:hAnsi="Times New Roman" w:cs="Times New Roman"/>
                <w:sz w:val="24"/>
                <w:szCs w:val="24"/>
              </w:rPr>
              <w:t>Вознесенского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4A81" w:rsidRPr="009F5CBE">
              <w:rPr>
                <w:rFonts w:ascii="Times New Roman" w:hAnsi="Times New Roman" w:cs="Times New Roman"/>
                <w:sz w:val="24"/>
                <w:szCs w:val="24"/>
              </w:rPr>
              <w:t>Саянского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607231" w:rsidRPr="009F5CBE" w:rsidTr="00357369">
        <w:trPr>
          <w:trHeight w:val="1389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pStyle w:val="13"/>
              <w:widowControl w:val="0"/>
              <w:spacing w:after="0" w:line="240" w:lineRule="auto"/>
              <w:ind w:left="0"/>
              <w:rPr>
                <w:szCs w:val="24"/>
              </w:rPr>
            </w:pPr>
            <w:r w:rsidRPr="009F5CBE">
              <w:rPr>
                <w:rFonts w:eastAsia="Times New Roman"/>
                <w:szCs w:val="24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районный бюджет</w:t>
            </w:r>
          </w:p>
        </w:tc>
      </w:tr>
      <w:tr w:rsidR="00607231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jc w:val="both"/>
            </w:pPr>
            <w:r w:rsidRPr="009F5CBE"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607231" w:rsidRPr="009F5CBE" w:rsidRDefault="00607231" w:rsidP="00607231">
            <w:pPr>
              <w:jc w:val="both"/>
            </w:pPr>
            <w:r w:rsidRPr="009F5CBE">
              <w:t>2. Снижение финансовых затрат на оплату потребления топливно-энергетических ресурсов.</w:t>
            </w:r>
          </w:p>
          <w:p w:rsidR="00607231" w:rsidRPr="009F5CBE" w:rsidRDefault="00607231" w:rsidP="00607231">
            <w:pPr>
              <w:jc w:val="both"/>
            </w:pPr>
            <w:r w:rsidRPr="009F5CBE">
              <w:t>3. Сокращение потерь топливно-энергетических ресурсов.</w:t>
            </w:r>
          </w:p>
          <w:p w:rsidR="00607231" w:rsidRPr="009F5CBE" w:rsidRDefault="00607231" w:rsidP="00607231">
            <w:pPr>
              <w:pStyle w:val="13"/>
              <w:widowControl w:val="0"/>
              <w:spacing w:after="0" w:line="240" w:lineRule="auto"/>
              <w:ind w:left="0"/>
              <w:rPr>
                <w:szCs w:val="24"/>
              </w:rPr>
            </w:pPr>
            <w:r w:rsidRPr="009F5CBE">
              <w:rPr>
                <w:rFonts w:eastAsia="Times New Roman"/>
                <w:szCs w:val="24"/>
                <w:lang w:eastAsia="ru-RU"/>
              </w:rPr>
              <w:t>4. Снижение финансовой нагрузки на местный бюджет.</w:t>
            </w:r>
          </w:p>
        </w:tc>
      </w:tr>
      <w:tr w:rsidR="00607231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2" w:rsidRPr="009F5CBE" w:rsidRDefault="00BE2759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рассчитываются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</w:t>
            </w:r>
            <w:r w:rsidR="00336332" w:rsidRPr="009F5CBE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  <w:proofErr w:type="gramEnd"/>
          </w:p>
          <w:p w:rsidR="00607231" w:rsidRPr="009F5CBE" w:rsidRDefault="00607231" w:rsidP="00336332">
            <w:pPr>
              <w:pStyle w:val="12"/>
              <w:tabs>
                <w:tab w:val="left" w:pos="993"/>
              </w:tabs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31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9F5CBE" w:rsidRDefault="00BB4A81" w:rsidP="00BB4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2759" w:rsidRPr="009F5C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3 на 2024-2025 годы</w:t>
            </w:r>
          </w:p>
        </w:tc>
      </w:tr>
      <w:tr w:rsidR="00BE2759" w:rsidRPr="009F5CBE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9F5CBE" w:rsidRDefault="00BE2759" w:rsidP="00BE2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9F5CBE" w:rsidRDefault="00BE2759" w:rsidP="00BE2759">
            <w:pPr>
              <w:jc w:val="both"/>
            </w:pPr>
            <w:r w:rsidRPr="009F5CBE">
              <w:t>Финансирование программных мероприятий осуществляется за счет сре</w:t>
            </w:r>
            <w:proofErr w:type="gramStart"/>
            <w:r w:rsidRPr="009F5CBE">
              <w:t>дств кр</w:t>
            </w:r>
            <w:proofErr w:type="gramEnd"/>
            <w:r w:rsidRPr="009F5CBE">
              <w:t xml:space="preserve">аевого и местного бюджетов в объемах, предусмотренных решением о бюджете на очередной финансовый год и плановый период. </w:t>
            </w:r>
          </w:p>
          <w:p w:rsidR="00BE2759" w:rsidRPr="009F5CBE" w:rsidRDefault="00BE2759" w:rsidP="00BE2759">
            <w:pPr>
              <w:jc w:val="both"/>
            </w:pPr>
            <w:r w:rsidRPr="009F5CBE">
              <w:t xml:space="preserve">Объем средств, необходимых для финансирования </w:t>
            </w:r>
            <w:r w:rsidRPr="009F5CBE">
              <w:lastRenderedPageBreak/>
              <w:t xml:space="preserve">Программы, составляет:  </w:t>
            </w:r>
          </w:p>
          <w:p w:rsidR="00BE2759" w:rsidRPr="009F5CBE" w:rsidRDefault="00BE2759" w:rsidP="00BE2759">
            <w:pPr>
              <w:jc w:val="both"/>
            </w:pPr>
            <w:r w:rsidRPr="009F5CBE">
              <w:t>тыс. рублей,</w:t>
            </w:r>
          </w:p>
          <w:p w:rsidR="00BE2759" w:rsidRPr="009F5CBE" w:rsidRDefault="00BE2759" w:rsidP="00BE2759">
            <w:pPr>
              <w:ind w:firstLine="709"/>
              <w:jc w:val="both"/>
            </w:pPr>
            <w:r w:rsidRPr="009F5CBE">
              <w:t xml:space="preserve">в том числе </w:t>
            </w:r>
            <w:proofErr w:type="gramStart"/>
            <w:r w:rsidRPr="009F5CBE">
              <w:t>на</w:t>
            </w:r>
            <w:proofErr w:type="gramEnd"/>
            <w:r w:rsidRPr="009F5CBE">
              <w:t>:</w:t>
            </w:r>
          </w:p>
          <w:p w:rsidR="00BE2759" w:rsidRPr="009F5CBE" w:rsidRDefault="00BE2759" w:rsidP="00BE2759">
            <w:pPr>
              <w:ind w:firstLine="709"/>
              <w:jc w:val="both"/>
            </w:pPr>
            <w:r w:rsidRPr="009F5CBE">
              <w:t>202</w:t>
            </w:r>
            <w:r w:rsidR="00BB4A81" w:rsidRPr="009F5CBE">
              <w:t>3</w:t>
            </w:r>
            <w:r w:rsidRPr="009F5CBE">
              <w:t xml:space="preserve"> год –</w:t>
            </w:r>
            <w:r w:rsidR="001E7564" w:rsidRPr="009F5CBE">
              <w:t>10</w:t>
            </w:r>
            <w:r w:rsidR="00564D26" w:rsidRPr="009F5CBE">
              <w:t xml:space="preserve"> </w:t>
            </w:r>
            <w:r w:rsidRPr="009F5CBE">
              <w:t>тыс. руб.;</w:t>
            </w:r>
          </w:p>
          <w:p w:rsidR="00BE2759" w:rsidRPr="009F5CBE" w:rsidRDefault="00BE2759" w:rsidP="00BE2759">
            <w:pPr>
              <w:ind w:firstLine="709"/>
              <w:jc w:val="both"/>
            </w:pPr>
            <w:r w:rsidRPr="009F5CBE">
              <w:t>202</w:t>
            </w:r>
            <w:r w:rsidR="00BB4A81" w:rsidRPr="009F5CBE">
              <w:t>4</w:t>
            </w:r>
            <w:r w:rsidRPr="009F5CBE">
              <w:t xml:space="preserve"> год –</w:t>
            </w:r>
            <w:r w:rsidR="001E7564" w:rsidRPr="009F5CBE">
              <w:t>10</w:t>
            </w:r>
            <w:r w:rsidRPr="009F5CBE">
              <w:t xml:space="preserve"> </w:t>
            </w:r>
            <w:r w:rsidR="00564D26" w:rsidRPr="009F5CBE">
              <w:t xml:space="preserve"> </w:t>
            </w:r>
            <w:r w:rsidRPr="009F5CBE">
              <w:t>тыс. руб.;</w:t>
            </w:r>
          </w:p>
          <w:p w:rsidR="00BE2759" w:rsidRPr="009F5CBE" w:rsidRDefault="00BE2759" w:rsidP="004B1B07">
            <w:pPr>
              <w:ind w:firstLine="709"/>
              <w:jc w:val="both"/>
            </w:pPr>
            <w:r w:rsidRPr="009F5CBE">
              <w:t>202</w:t>
            </w:r>
            <w:r w:rsidR="00BB4A81" w:rsidRPr="009F5CBE">
              <w:t>5</w:t>
            </w:r>
            <w:r w:rsidRPr="009F5CBE">
              <w:t xml:space="preserve"> год –</w:t>
            </w:r>
            <w:r w:rsidR="001E7564" w:rsidRPr="009F5CBE">
              <w:t>10</w:t>
            </w:r>
            <w:r w:rsidRPr="009F5CBE">
              <w:t xml:space="preserve"> </w:t>
            </w:r>
            <w:r w:rsidR="00564D26" w:rsidRPr="009F5CBE">
              <w:t xml:space="preserve"> </w:t>
            </w:r>
            <w:r w:rsidRPr="009F5CBE">
              <w:t>тыс. руб.</w:t>
            </w:r>
            <w:r w:rsidR="004B1B07" w:rsidRPr="009F5CBE">
              <w:t>;</w:t>
            </w:r>
          </w:p>
          <w:p w:rsidR="004B1B07" w:rsidRPr="009F5CBE" w:rsidRDefault="004B1B07" w:rsidP="004B1B07">
            <w:pPr>
              <w:ind w:firstLine="709"/>
              <w:jc w:val="both"/>
            </w:pPr>
            <w:r w:rsidRPr="009F5CBE">
              <w:t>2026 год  -</w:t>
            </w:r>
            <w:r w:rsidR="001E7564" w:rsidRPr="009F5CBE">
              <w:t>10</w:t>
            </w:r>
            <w:r w:rsidRPr="009F5CBE">
              <w:t xml:space="preserve">  тыс. руб.</w:t>
            </w:r>
          </w:p>
        </w:tc>
      </w:tr>
      <w:tr w:rsidR="00BE2759" w:rsidRPr="009F5CBE" w:rsidTr="00477A87">
        <w:trPr>
          <w:trHeight w:val="357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9F5CBE" w:rsidRDefault="00BE2759" w:rsidP="00BE2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9F5CBE" w:rsidRDefault="00BE2759" w:rsidP="00BE2759">
            <w:pPr>
              <w:widowControl w:val="0"/>
              <w:jc w:val="both"/>
            </w:pPr>
            <w:r w:rsidRPr="009F5CBE">
              <w:t>1. Обеспечение ежегодного сокращения потребления топливно-энергетических ресурсов не менее 2 %.</w:t>
            </w:r>
          </w:p>
          <w:p w:rsidR="00BE2759" w:rsidRPr="009F5CBE" w:rsidRDefault="00BE2759" w:rsidP="00BE2759">
            <w:pPr>
              <w:widowControl w:val="0"/>
              <w:jc w:val="both"/>
            </w:pPr>
            <w:r w:rsidRPr="009F5CBE">
              <w:t>2. Снижение платежей за энергоресурсы при обеспечении комфортных условий пребывания.</w:t>
            </w:r>
          </w:p>
          <w:p w:rsidR="00BE2759" w:rsidRPr="009F5CBE" w:rsidRDefault="00BE2759" w:rsidP="00BE2759">
            <w:pPr>
              <w:widowControl w:val="0"/>
              <w:jc w:val="both"/>
            </w:pPr>
            <w:r w:rsidRPr="009F5CBE">
              <w:t>3. Формирование «энергосберегающего» типа мышления в коллективе.</w:t>
            </w:r>
          </w:p>
          <w:p w:rsidR="00BE2759" w:rsidRPr="009F5CBE" w:rsidRDefault="00BE2759" w:rsidP="00BE2759">
            <w:pPr>
              <w:widowControl w:val="0"/>
              <w:jc w:val="both"/>
            </w:pPr>
            <w:r w:rsidRPr="009F5CBE">
              <w:t>4. Пресечение нерационального расходования и сокращение потерь топливно-энергетических ресурсов.</w:t>
            </w:r>
          </w:p>
          <w:p w:rsidR="00BE2759" w:rsidRPr="009F5CBE" w:rsidRDefault="00564D26" w:rsidP="00564D26">
            <w:pPr>
              <w:pStyle w:val="af3"/>
              <w:jc w:val="both"/>
              <w:rPr>
                <w:sz w:val="24"/>
                <w:szCs w:val="24"/>
              </w:rPr>
            </w:pPr>
            <w:r w:rsidRPr="009F5C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E2759" w:rsidRPr="009F5C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477A87" w:rsidRPr="009F5CBE" w:rsidRDefault="00477A87" w:rsidP="00F36D13">
      <w:pPr>
        <w:pStyle w:val="12"/>
        <w:spacing w:after="320"/>
        <w:ind w:firstLine="0"/>
        <w:rPr>
          <w:rFonts w:ascii="Times New Roman" w:hAnsi="Times New Roman" w:cs="Times New Roman"/>
          <w:sz w:val="24"/>
          <w:szCs w:val="24"/>
        </w:rPr>
      </w:pPr>
    </w:p>
    <w:p w:rsidR="00477A87" w:rsidRPr="009F5CBE" w:rsidRDefault="00477A87" w:rsidP="00477A87">
      <w:pPr>
        <w:pStyle w:val="12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B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77A87" w:rsidRPr="009F5CBE" w:rsidRDefault="00477A87" w:rsidP="00477A87">
      <w:pPr>
        <w:pStyle w:val="12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BE">
        <w:rPr>
          <w:rFonts w:ascii="Times New Roman" w:hAnsi="Times New Roman" w:cs="Times New Roman"/>
          <w:b/>
          <w:sz w:val="24"/>
          <w:szCs w:val="24"/>
        </w:rPr>
        <w:t>О ЦЕЛЕВЫХ ПОКАЗАТЕЛЯХ ПРОГРАММЫ ЭНЕРГОСБЕРЕЖЕНИЯ И ПОВЫШЕНИЯ ЭНЕРГЕТИЧЕСКОЙ ЭФФЕКТИВНОСТИ</w:t>
      </w:r>
    </w:p>
    <w:p w:rsidR="00477A87" w:rsidRPr="009F5CBE" w:rsidRDefault="00477A87" w:rsidP="00477A87">
      <w:pPr>
        <w:pStyle w:val="12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87" w:rsidRPr="009F5CBE" w:rsidRDefault="00477A87" w:rsidP="00184F56">
      <w:pPr>
        <w:pStyle w:val="12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CBE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Приказом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E050E5" w:rsidRPr="009F5CBE">
        <w:rPr>
          <w:rFonts w:ascii="Times New Roman" w:hAnsi="Times New Roman" w:cs="Times New Roman"/>
          <w:sz w:val="24"/>
          <w:szCs w:val="24"/>
        </w:rPr>
        <w:t xml:space="preserve"> </w:t>
      </w:r>
      <w:r w:rsidRPr="009F5CBE">
        <w:rPr>
          <w:rFonts w:ascii="Times New Roman" w:hAnsi="Times New Roman" w:cs="Times New Roman"/>
          <w:sz w:val="24"/>
          <w:szCs w:val="24"/>
        </w:rPr>
        <w:t>произведен расчет целевого уровня снижения потребления ресурсов.</w:t>
      </w:r>
      <w:proofErr w:type="gramEnd"/>
    </w:p>
    <w:p w:rsidR="00477A87" w:rsidRPr="009F5CBE" w:rsidRDefault="002970B0" w:rsidP="00184F56">
      <w:pPr>
        <w:pStyle w:val="12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CBE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</w:t>
      </w:r>
      <w:r w:rsidR="00184F56" w:rsidRPr="009F5CBE">
        <w:rPr>
          <w:rFonts w:ascii="Times New Roman" w:hAnsi="Times New Roman" w:cs="Times New Roman"/>
          <w:sz w:val="24"/>
          <w:szCs w:val="24"/>
        </w:rPr>
        <w:t xml:space="preserve"> и</w:t>
      </w:r>
      <w:r w:rsidRPr="009F5CBE">
        <w:rPr>
          <w:rFonts w:ascii="Times New Roman" w:hAnsi="Times New Roman" w:cs="Times New Roman"/>
          <w:sz w:val="24"/>
          <w:szCs w:val="24"/>
        </w:rPr>
        <w:t xml:space="preserve"> Энергетическо</w:t>
      </w:r>
      <w:r w:rsidRPr="009F5CBE">
        <w:rPr>
          <w:rFonts w:ascii="Times New Roman" w:hAnsi="Times New Roman"/>
          <w:sz w:val="24"/>
          <w:szCs w:val="24"/>
        </w:rPr>
        <w:t xml:space="preserve">го </w:t>
      </w:r>
      <w:r w:rsidR="00E809CF" w:rsidRPr="009F5CBE">
        <w:rPr>
          <w:rFonts w:ascii="Times New Roman" w:hAnsi="Times New Roman"/>
          <w:sz w:val="24"/>
          <w:szCs w:val="24"/>
        </w:rPr>
        <w:t>паспорта № ЭП-226-2018-75</w:t>
      </w:r>
      <w:r w:rsidR="00477A87" w:rsidRPr="009F5CBE">
        <w:rPr>
          <w:rFonts w:ascii="Times New Roman" w:hAnsi="Times New Roman" w:cs="Times New Roman"/>
          <w:sz w:val="24"/>
          <w:szCs w:val="24"/>
        </w:rPr>
        <w:t>.</w:t>
      </w:r>
    </w:p>
    <w:p w:rsidR="00776253" w:rsidRPr="009F5CBE" w:rsidRDefault="00776253" w:rsidP="00184F56">
      <w:pPr>
        <w:pStyle w:val="af4"/>
        <w:shd w:val="clear" w:color="auto" w:fill="FFFFFF"/>
        <w:spacing w:before="120" w:beforeAutospacing="0" w:after="0" w:afterAutospacing="0" w:line="228" w:lineRule="auto"/>
        <w:ind w:firstLine="709"/>
        <w:jc w:val="both"/>
        <w:textAlignment w:val="baseline"/>
      </w:pPr>
      <w:r w:rsidRPr="009F5CBE">
        <w:t xml:space="preserve">Определение потенциала снижения потребления ресурсов </w:t>
      </w:r>
      <w:r w:rsidR="00FA15F2" w:rsidRPr="009F5CBE">
        <w:t>осуществлялос</w:t>
      </w:r>
      <w:r w:rsidRPr="009F5CBE">
        <w:t>ь в следующей последовательности:</w:t>
      </w:r>
    </w:p>
    <w:p w:rsidR="00776253" w:rsidRPr="009F5CBE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</w:pPr>
      <w:r w:rsidRPr="009F5CBE">
        <w:t>1) определя</w:t>
      </w:r>
      <w:r w:rsidR="00FA15F2" w:rsidRPr="009F5CBE">
        <w:t>ла</w:t>
      </w:r>
      <w:r w:rsidRPr="009F5CBE">
        <w:t>с</w:t>
      </w:r>
      <w:r w:rsidR="00FA15F2" w:rsidRPr="009F5CBE">
        <w:t>ь</w:t>
      </w:r>
      <w:r w:rsidRPr="009F5CBE">
        <w:t xml:space="preserve"> функционально-типологическая группа, к которой принадлежит объект (здание, сооружение, помещение общественного назначения);</w:t>
      </w:r>
    </w:p>
    <w:p w:rsidR="00776253" w:rsidRPr="009F5CBE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</w:pPr>
      <w:r w:rsidRPr="009F5CBE">
        <w:t>2) определя</w:t>
      </w:r>
      <w:r w:rsidR="00FA15F2" w:rsidRPr="009F5CBE">
        <w:t>лись</w:t>
      </w:r>
      <w:r w:rsidRPr="009F5CBE">
        <w:t xml:space="preserve"> все потребляемые на объекте ресурсы;</w:t>
      </w:r>
    </w:p>
    <w:p w:rsidR="00776253" w:rsidRPr="009F5CBE" w:rsidRDefault="00FA15F2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</w:pPr>
      <w:r w:rsidRPr="009F5CBE">
        <w:t>3) рассчитывал</w:t>
      </w:r>
      <w:r w:rsidR="00776253" w:rsidRPr="009F5CBE">
        <w:t>ся удельный годовой расход каждого ресурса в базовом году;</w:t>
      </w:r>
    </w:p>
    <w:p w:rsidR="00776253" w:rsidRPr="009F5CBE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</w:pPr>
      <w:r w:rsidRPr="009F5CBE">
        <w:t>4) удельный годовой расход потребления каждого ресурса в базовом году приводи</w:t>
      </w:r>
      <w:r w:rsidR="00FA15F2" w:rsidRPr="009F5CBE">
        <w:t>л</w:t>
      </w:r>
      <w:r w:rsidRPr="009F5CBE">
        <w:t>ся к сопоставимым условиям;</w:t>
      </w:r>
    </w:p>
    <w:p w:rsidR="00776253" w:rsidRPr="009F5CBE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</w:pPr>
      <w:r w:rsidRPr="009F5CBE">
        <w:t>5) определя</w:t>
      </w:r>
      <w:r w:rsidR="00FA15F2" w:rsidRPr="009F5CBE">
        <w:t>л</w:t>
      </w:r>
      <w:r w:rsidRPr="009F5CBE">
        <w:t>ся потенциал снижения потребления каждого ресурса.</w:t>
      </w:r>
    </w:p>
    <w:p w:rsidR="00557275" w:rsidRPr="009F5CBE" w:rsidRDefault="003838BD" w:rsidP="00184F56">
      <w:pPr>
        <w:pStyle w:val="af4"/>
        <w:shd w:val="clear" w:color="auto" w:fill="FFFFFF"/>
        <w:spacing w:before="120" w:beforeAutospacing="0" w:after="0" w:afterAutospacing="0" w:line="228" w:lineRule="auto"/>
        <w:ind w:firstLine="709"/>
        <w:jc w:val="both"/>
        <w:textAlignment w:val="baseline"/>
      </w:pPr>
      <w:r w:rsidRPr="009F5CBE">
        <w:t>Для расчета целевого уровня снижения потребления энергетических ресурсов</w:t>
      </w:r>
      <w:r w:rsidR="00F26894" w:rsidRPr="009F5CBE">
        <w:t xml:space="preserve"> </w:t>
      </w:r>
      <w:r w:rsidR="00E3786B" w:rsidRPr="009F5CBE">
        <w:t xml:space="preserve">за основу взяты сведения об объектах, находящихся в </w:t>
      </w:r>
      <w:r w:rsidR="00F26894" w:rsidRPr="009F5CBE">
        <w:t xml:space="preserve">оперативном управлении администрации </w:t>
      </w:r>
      <w:r w:rsidR="00357369" w:rsidRPr="009F5CBE">
        <w:t>Вознесенского</w:t>
      </w:r>
      <w:r w:rsidR="00F26894" w:rsidRPr="009F5CBE">
        <w:t xml:space="preserve"> сельсовета, характеристики которых приведены ниже.</w:t>
      </w:r>
    </w:p>
    <w:p w:rsidR="00F26894" w:rsidRPr="00184F56" w:rsidRDefault="00557275" w:rsidP="00557275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szCs w:val="28"/>
        </w:rPr>
      </w:pPr>
      <w:r w:rsidRPr="00184F56">
        <w:rPr>
          <w:szCs w:val="28"/>
        </w:rPr>
        <w:t>Таблица 1</w:t>
      </w:r>
    </w:p>
    <w:tbl>
      <w:tblPr>
        <w:tblW w:w="95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2410"/>
        <w:gridCol w:w="2156"/>
        <w:gridCol w:w="1948"/>
      </w:tblGrid>
      <w:tr w:rsidR="00E809CF" w:rsidRPr="00E050E5" w:rsidTr="00E809CF">
        <w:trPr>
          <w:trHeight w:val="15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Объект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Здание администрации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Учреждения коммунального хозяйства</w:t>
            </w:r>
          </w:p>
        </w:tc>
        <w:tc>
          <w:tcPr>
            <w:tcW w:w="1948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Учреждение коммунального хозяйства</w:t>
            </w:r>
          </w:p>
        </w:tc>
      </w:tr>
      <w:tr w:rsidR="00E809CF" w:rsidRPr="00E050E5" w:rsidTr="00514248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Функционально-</w:t>
            </w:r>
            <w:r w:rsidRPr="00E050E5">
              <w:rPr>
                <w:szCs w:val="28"/>
              </w:rPr>
              <w:lastRenderedPageBreak/>
              <w:t>типологическая группа объектов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809CF" w:rsidRPr="00E050E5" w:rsidRDefault="00E809CF" w:rsidP="00357369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</w:t>
            </w:r>
            <w:r w:rsidR="00357369">
              <w:rPr>
                <w:szCs w:val="28"/>
              </w:rPr>
              <w:lastRenderedPageBreak/>
              <w:t>Вознесенского</w:t>
            </w:r>
            <w:r>
              <w:rPr>
                <w:szCs w:val="28"/>
              </w:rPr>
              <w:t xml:space="preserve"> сельсовета </w:t>
            </w:r>
            <w:proofErr w:type="gramStart"/>
            <w:r w:rsidR="00357369"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</w:t>
            </w:r>
            <w:r w:rsidR="00357369">
              <w:rPr>
                <w:szCs w:val="28"/>
              </w:rPr>
              <w:t>Вознесенка</w:t>
            </w:r>
            <w:r>
              <w:rPr>
                <w:szCs w:val="28"/>
              </w:rPr>
              <w:t xml:space="preserve"> ул. Центральная - </w:t>
            </w:r>
            <w:r w:rsidR="00357369">
              <w:rPr>
                <w:szCs w:val="28"/>
              </w:rPr>
              <w:t>80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E809CF" w:rsidRPr="00E050E5" w:rsidRDefault="00E809CF" w:rsidP="00514248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Водобашня</w:t>
            </w:r>
            <w:proofErr w:type="spell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в</w:t>
            </w:r>
            <w:proofErr w:type="gramEnd"/>
            <w:r>
              <w:rPr>
                <w:szCs w:val="22"/>
              </w:rPr>
              <w:t xml:space="preserve"> </w:t>
            </w:r>
            <w:r w:rsidR="00357369">
              <w:rPr>
                <w:szCs w:val="28"/>
              </w:rPr>
              <w:t xml:space="preserve">с. </w:t>
            </w:r>
            <w:r w:rsidR="00357369">
              <w:rPr>
                <w:szCs w:val="28"/>
              </w:rPr>
              <w:lastRenderedPageBreak/>
              <w:t>Вознесенка ул. Центральная – 48б</w:t>
            </w:r>
          </w:p>
        </w:tc>
        <w:tc>
          <w:tcPr>
            <w:tcW w:w="1948" w:type="dxa"/>
          </w:tcPr>
          <w:p w:rsidR="00514248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Водобашня</w:t>
            </w:r>
            <w:proofErr w:type="spell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в</w:t>
            </w:r>
            <w:proofErr w:type="gramEnd"/>
            <w:r>
              <w:rPr>
                <w:szCs w:val="22"/>
              </w:rPr>
              <w:t xml:space="preserve"> </w:t>
            </w:r>
            <w:r w:rsidR="00357369">
              <w:rPr>
                <w:szCs w:val="28"/>
              </w:rPr>
              <w:t xml:space="preserve">с. </w:t>
            </w:r>
            <w:r w:rsidR="00357369">
              <w:rPr>
                <w:szCs w:val="28"/>
              </w:rPr>
              <w:lastRenderedPageBreak/>
              <w:t>Вознесенка ул. Центральная – 82а</w:t>
            </w:r>
            <w:r w:rsidR="00357369" w:rsidRPr="00E050E5">
              <w:rPr>
                <w:szCs w:val="22"/>
              </w:rPr>
              <w:t xml:space="preserve"> </w:t>
            </w:r>
          </w:p>
        </w:tc>
      </w:tr>
      <w:tr w:rsidR="00E809CF" w:rsidRPr="00E050E5" w:rsidTr="00514248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lastRenderedPageBreak/>
              <w:t>Субъект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514248" w:rsidP="00514248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Саянский район, </w:t>
            </w:r>
            <w:proofErr w:type="gramStart"/>
            <w:r w:rsidR="00357369">
              <w:rPr>
                <w:szCs w:val="28"/>
              </w:rPr>
              <w:t>с</w:t>
            </w:r>
            <w:proofErr w:type="gramEnd"/>
            <w:r w:rsidR="00357369">
              <w:rPr>
                <w:szCs w:val="28"/>
              </w:rPr>
              <w:t>. Вознесенка ул. Центральная - 80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E809CF" w:rsidRDefault="00514248" w:rsidP="00514248">
            <w:pPr>
              <w:spacing w:line="228" w:lineRule="auto"/>
              <w:ind w:left="-57" w:right="-57"/>
              <w:rPr>
                <w:szCs w:val="22"/>
              </w:rPr>
            </w:pPr>
            <w:r>
              <w:rPr>
                <w:szCs w:val="22"/>
              </w:rPr>
              <w:t xml:space="preserve">Красноярский край, Саянский район, </w:t>
            </w:r>
            <w:proofErr w:type="gramStart"/>
            <w:r w:rsidR="00357369">
              <w:rPr>
                <w:szCs w:val="28"/>
              </w:rPr>
              <w:t>с</w:t>
            </w:r>
            <w:proofErr w:type="gramEnd"/>
            <w:r w:rsidR="00357369">
              <w:rPr>
                <w:szCs w:val="28"/>
              </w:rPr>
              <w:t>. Вознесенка ул. Центральная – 48б</w:t>
            </w:r>
          </w:p>
          <w:p w:rsidR="00514248" w:rsidRPr="00E050E5" w:rsidRDefault="00514248" w:rsidP="00514248">
            <w:pPr>
              <w:spacing w:line="228" w:lineRule="auto"/>
              <w:ind w:left="-57" w:right="-57"/>
              <w:rPr>
                <w:szCs w:val="22"/>
              </w:rPr>
            </w:pPr>
          </w:p>
        </w:tc>
        <w:tc>
          <w:tcPr>
            <w:tcW w:w="1948" w:type="dxa"/>
          </w:tcPr>
          <w:p w:rsidR="00E809CF" w:rsidRPr="00E050E5" w:rsidRDefault="00514248" w:rsidP="00357369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Красноярский край, Саянский район, </w:t>
            </w:r>
            <w:proofErr w:type="gramStart"/>
            <w:r w:rsidR="00357369">
              <w:rPr>
                <w:szCs w:val="28"/>
              </w:rPr>
              <w:t>с</w:t>
            </w:r>
            <w:proofErr w:type="gramEnd"/>
            <w:r w:rsidR="00357369">
              <w:rPr>
                <w:szCs w:val="28"/>
              </w:rPr>
              <w:t>. Вознесенка ул. Центральная – 82а</w:t>
            </w:r>
          </w:p>
        </w:tc>
      </w:tr>
      <w:tr w:rsidR="00E809CF" w:rsidRPr="00E050E5" w:rsidTr="00514248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Год ввода в эксплуатацию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357369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19</w:t>
            </w:r>
            <w:r w:rsidR="00357369">
              <w:rPr>
                <w:szCs w:val="28"/>
              </w:rPr>
              <w:t>85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E809CF" w:rsidRPr="00E050E5" w:rsidRDefault="00357369" w:rsidP="00514248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2022</w:t>
            </w:r>
          </w:p>
        </w:tc>
        <w:tc>
          <w:tcPr>
            <w:tcW w:w="1948" w:type="dxa"/>
          </w:tcPr>
          <w:p w:rsidR="00E809CF" w:rsidRPr="00E050E5" w:rsidRDefault="00514248" w:rsidP="00357369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357369">
              <w:rPr>
                <w:szCs w:val="22"/>
              </w:rPr>
              <w:t>6</w:t>
            </w:r>
            <w:r>
              <w:rPr>
                <w:szCs w:val="22"/>
              </w:rPr>
              <w:t>4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Режим работы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 смена</w:t>
            </w:r>
          </w:p>
        </w:tc>
        <w:tc>
          <w:tcPr>
            <w:tcW w:w="2156" w:type="dxa"/>
            <w:vAlign w:val="center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круглосуточно</w:t>
            </w: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круглосуточно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Этажность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</w:t>
            </w: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Общая площадь, м</w:t>
            </w:r>
            <w:proofErr w:type="gramStart"/>
            <w:r w:rsidRPr="00E050E5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514248" w:rsidP="002B0B2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2B0B2F">
              <w:rPr>
                <w:szCs w:val="28"/>
              </w:rPr>
              <w:t>7</w:t>
            </w:r>
          </w:p>
        </w:tc>
        <w:tc>
          <w:tcPr>
            <w:tcW w:w="2156" w:type="dxa"/>
          </w:tcPr>
          <w:p w:rsidR="00E809CF" w:rsidRPr="00E050E5" w:rsidRDefault="00792302" w:rsidP="00792302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14248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="00514248">
              <w:rPr>
                <w:szCs w:val="28"/>
              </w:rPr>
              <w:t>.</w:t>
            </w:r>
          </w:p>
        </w:tc>
        <w:tc>
          <w:tcPr>
            <w:tcW w:w="1948" w:type="dxa"/>
          </w:tcPr>
          <w:p w:rsidR="00E809CF" w:rsidRPr="00E050E5" w:rsidRDefault="00792302" w:rsidP="00792302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14248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</w:tr>
      <w:tr w:rsidR="00792302" w:rsidRPr="00E050E5" w:rsidTr="00E809CF">
        <w:trPr>
          <w:trHeight w:val="20"/>
        </w:trPr>
        <w:tc>
          <w:tcPr>
            <w:tcW w:w="3051" w:type="dxa"/>
          </w:tcPr>
          <w:p w:rsidR="00792302" w:rsidRPr="00E050E5" w:rsidRDefault="00792302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Полезная площадь, м</w:t>
            </w:r>
            <w:proofErr w:type="gramStart"/>
            <w:r w:rsidRPr="00E050E5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92302" w:rsidRPr="00E050E5" w:rsidRDefault="00792302" w:rsidP="002B0B2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2B0B2F">
              <w:rPr>
                <w:szCs w:val="28"/>
              </w:rPr>
              <w:t>7</w:t>
            </w:r>
          </w:p>
        </w:tc>
        <w:tc>
          <w:tcPr>
            <w:tcW w:w="2156" w:type="dxa"/>
          </w:tcPr>
          <w:p w:rsidR="00792302" w:rsidRDefault="00792302" w:rsidP="00792302">
            <w:pPr>
              <w:jc w:val="center"/>
            </w:pPr>
            <w:r w:rsidRPr="009854E7">
              <w:rPr>
                <w:szCs w:val="28"/>
              </w:rPr>
              <w:t>3.1.</w:t>
            </w:r>
          </w:p>
        </w:tc>
        <w:tc>
          <w:tcPr>
            <w:tcW w:w="1948" w:type="dxa"/>
          </w:tcPr>
          <w:p w:rsidR="00792302" w:rsidRDefault="00792302" w:rsidP="00792302">
            <w:pPr>
              <w:jc w:val="center"/>
            </w:pPr>
            <w:r w:rsidRPr="009854E7">
              <w:rPr>
                <w:szCs w:val="28"/>
              </w:rPr>
              <w:t>3.1.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Число пользователей (работников и посетителей в сутки), чел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48" w:type="dxa"/>
          </w:tcPr>
          <w:p w:rsidR="00694D3C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E809CF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 xml:space="preserve">Температура внутреннего воздуха, </w:t>
            </w:r>
            <w:r w:rsidRPr="00E050E5">
              <w:rPr>
                <w:szCs w:val="28"/>
                <w:vertAlign w:val="superscript"/>
              </w:rPr>
              <w:t>0</w:t>
            </w:r>
            <w:r w:rsidRPr="00E050E5">
              <w:rPr>
                <w:szCs w:val="28"/>
              </w:rPr>
              <w:t>С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56" w:type="dxa"/>
            <w:vAlign w:val="center"/>
          </w:tcPr>
          <w:p w:rsidR="00E809CF" w:rsidRPr="00E050E5" w:rsidRDefault="00907655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48" w:type="dxa"/>
          </w:tcPr>
          <w:p w:rsidR="00E809CF" w:rsidRPr="00E050E5" w:rsidRDefault="00AE6E5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Подключение здания к централизованному теплоснабжению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Наличие прибора коммерческого учета тепловой энергии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Наличие централизованной подачи ГВС от ЦТП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Наличие прибора коммерческого учета горячей воды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Потребление горячей воды, м3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-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---</w:t>
            </w:r>
          </w:p>
        </w:tc>
        <w:tc>
          <w:tcPr>
            <w:tcW w:w="1948" w:type="dxa"/>
          </w:tcPr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Наличие централизованной подачи ХВС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Наличие прибора коммерческого учета холодной воды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Потребление холодной воды, м</w:t>
            </w:r>
            <w:r w:rsidRPr="00E050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576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Наличие прибора коммерческого учета электрической энергии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</w:pPr>
            <w:r>
              <w:rPr>
                <w:szCs w:val="28"/>
              </w:rPr>
              <w:t>да</w:t>
            </w:r>
          </w:p>
        </w:tc>
        <w:tc>
          <w:tcPr>
            <w:tcW w:w="2156" w:type="dxa"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</w:pPr>
            <w:r>
              <w:rPr>
                <w:szCs w:val="28"/>
              </w:rPr>
              <w:t>да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Потребление электрической энергии, кВт/</w:t>
            </w:r>
            <w:proofErr w:type="gramStart"/>
            <w:r w:rsidRPr="00E050E5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2B0B2F" w:rsidRDefault="000C287E" w:rsidP="00912B0F">
            <w:pPr>
              <w:spacing w:line="228" w:lineRule="auto"/>
              <w:ind w:left="-57" w:right="-57"/>
              <w:jc w:val="center"/>
              <w:rPr>
                <w:szCs w:val="28"/>
                <w:highlight w:val="yellow"/>
              </w:rPr>
            </w:pPr>
            <w:r w:rsidRPr="000C287E">
              <w:t>-----</w:t>
            </w:r>
          </w:p>
        </w:tc>
        <w:tc>
          <w:tcPr>
            <w:tcW w:w="2156" w:type="dxa"/>
            <w:vAlign w:val="center"/>
          </w:tcPr>
          <w:p w:rsidR="00E809CF" w:rsidRPr="002B0B2F" w:rsidRDefault="000C287E" w:rsidP="00184F56">
            <w:pPr>
              <w:spacing w:line="228" w:lineRule="auto"/>
              <w:ind w:left="-57" w:right="-57"/>
              <w:jc w:val="center"/>
              <w:rPr>
                <w:szCs w:val="28"/>
                <w:highlight w:val="yellow"/>
              </w:rPr>
            </w:pPr>
            <w:r w:rsidRPr="000C287E">
              <w:rPr>
                <w:szCs w:val="28"/>
              </w:rPr>
              <w:t>6499</w:t>
            </w:r>
          </w:p>
        </w:tc>
        <w:tc>
          <w:tcPr>
            <w:tcW w:w="1948" w:type="dxa"/>
          </w:tcPr>
          <w:p w:rsidR="00E809CF" w:rsidRPr="002B0B2F" w:rsidRDefault="000C287E" w:rsidP="00184F56">
            <w:pPr>
              <w:spacing w:line="228" w:lineRule="auto"/>
              <w:ind w:left="-57" w:right="-57"/>
              <w:jc w:val="center"/>
              <w:rPr>
                <w:szCs w:val="28"/>
                <w:highlight w:val="yellow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4615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Наличие централизованного газоснабжения на цели приготовления пищи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Наличие прибора коммерческого учета газа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 xml:space="preserve">Наличие на объекте газовых котлов (нагревателей), вырабатывающих тепловую энергию на нужды </w:t>
            </w:r>
          </w:p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lastRenderedPageBreak/>
              <w:t>отопления и ГВС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lastRenderedPageBreak/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912B0F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lastRenderedPageBreak/>
              <w:t>Потребление природного газа, м</w:t>
            </w:r>
            <w:r w:rsidRPr="00E050E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892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</w:pPr>
            <w:r w:rsidRPr="00E050E5">
              <w:t>Потребление твердого топлива для выработки тепловой энергии на нужды отопления и вентиляции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  <w:p w:rsidR="00DB39C3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</w:pPr>
            <w:r w:rsidRPr="00E050E5">
              <w:t xml:space="preserve">Иной вид топлива для выработки тепловой энергии на нужды </w:t>
            </w:r>
          </w:p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</w:pPr>
            <w:r w:rsidRPr="00E050E5">
              <w:t xml:space="preserve">отопления и вентиляции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F36D13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Pr="00E050E5" w:rsidRDefault="00AE6E5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Потребление иного вида топлива для выработки тепловой энергии на нужды отопления и вентиляции, тут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:rsidR="00F26894" w:rsidRPr="00E050E5" w:rsidRDefault="00F26894" w:rsidP="00184F56">
      <w:pPr>
        <w:pStyle w:val="af4"/>
        <w:shd w:val="clear" w:color="auto" w:fill="FFFFFF"/>
        <w:spacing w:before="0" w:beforeAutospacing="0" w:after="0" w:afterAutospacing="0"/>
        <w:ind w:left="-57" w:right="-57" w:firstLine="709"/>
        <w:jc w:val="both"/>
        <w:textAlignment w:val="baseline"/>
        <w:rPr>
          <w:szCs w:val="28"/>
        </w:rPr>
      </w:pPr>
    </w:p>
    <w:p w:rsidR="009B35C6" w:rsidRPr="009F5CBE" w:rsidRDefault="003838BD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</w:pPr>
      <w:r w:rsidRPr="009F5CBE">
        <w:t>Помимо этого</w:t>
      </w:r>
      <w:r w:rsidR="00E3786B" w:rsidRPr="009F5CBE">
        <w:t>,</w:t>
      </w:r>
      <w:r w:rsidRPr="009F5CBE">
        <w:t xml:space="preserve"> в расчет</w:t>
      </w:r>
      <w:r w:rsidR="00E3786B" w:rsidRPr="009F5CBE">
        <w:t xml:space="preserve">е учтены сведения о </w:t>
      </w:r>
      <w:r w:rsidR="009B35C6" w:rsidRPr="009F5CBE">
        <w:t>находящихся в собственности учреждения транспортных средствах (таблица 2), и потреблении топлива транспортом по видам (таблица 3).</w:t>
      </w:r>
    </w:p>
    <w:p w:rsidR="009B35C6" w:rsidRPr="00184F56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Cs w:val="28"/>
        </w:rPr>
      </w:pPr>
      <w:r w:rsidRPr="00184F56">
        <w:rPr>
          <w:szCs w:val="28"/>
        </w:rPr>
        <w:t>Таблица 2</w:t>
      </w:r>
    </w:p>
    <w:tbl>
      <w:tblPr>
        <w:tblStyle w:val="a5"/>
        <w:tblW w:w="9351" w:type="dxa"/>
        <w:tblLayout w:type="fixed"/>
        <w:tblLook w:val="04A0"/>
      </w:tblPr>
      <w:tblGrid>
        <w:gridCol w:w="3396"/>
        <w:gridCol w:w="1418"/>
        <w:gridCol w:w="3261"/>
        <w:gridCol w:w="1276"/>
      </w:tblGrid>
      <w:tr w:rsidR="00E050E5" w:rsidRPr="00E050E5" w:rsidTr="004C2CFD">
        <w:tc>
          <w:tcPr>
            <w:tcW w:w="9351" w:type="dxa"/>
            <w:gridSpan w:val="4"/>
          </w:tcPr>
          <w:p w:rsidR="004C2CFD" w:rsidRPr="00E050E5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Транспортное средство</w:t>
            </w:r>
          </w:p>
        </w:tc>
      </w:tr>
      <w:tr w:rsidR="00E050E5" w:rsidRPr="00E050E5" w:rsidTr="004C2CFD">
        <w:tc>
          <w:tcPr>
            <w:tcW w:w="4814" w:type="dxa"/>
            <w:gridSpan w:val="2"/>
          </w:tcPr>
          <w:p w:rsidR="004C2CFD" w:rsidRPr="00E050E5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Легковые автомобили и автобусы</w:t>
            </w:r>
          </w:p>
        </w:tc>
        <w:tc>
          <w:tcPr>
            <w:tcW w:w="4537" w:type="dxa"/>
            <w:gridSpan w:val="2"/>
          </w:tcPr>
          <w:p w:rsidR="004C2CFD" w:rsidRPr="00E050E5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Грузовые автомобили</w:t>
            </w:r>
          </w:p>
        </w:tc>
      </w:tr>
      <w:tr w:rsidR="00E050E5" w:rsidRPr="00E050E5" w:rsidTr="004C2CFD">
        <w:tc>
          <w:tcPr>
            <w:tcW w:w="3396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Годовой пробег, </w:t>
            </w:r>
            <w:proofErr w:type="gramStart"/>
            <w:r w:rsidRPr="000B0040">
              <w:t>км</w:t>
            </w:r>
            <w:proofErr w:type="gramEnd"/>
          </w:p>
        </w:tc>
        <w:tc>
          <w:tcPr>
            <w:tcW w:w="1418" w:type="dxa"/>
          </w:tcPr>
          <w:p w:rsidR="004C2CFD" w:rsidRPr="000B0040" w:rsidRDefault="00056AF3" w:rsidP="00056AF3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30330</w:t>
            </w:r>
          </w:p>
        </w:tc>
        <w:tc>
          <w:tcPr>
            <w:tcW w:w="3261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Годовой пробег, </w:t>
            </w:r>
            <w:proofErr w:type="gramStart"/>
            <w:r w:rsidRPr="000B0040">
              <w:t>км</w:t>
            </w:r>
            <w:proofErr w:type="gramEnd"/>
          </w:p>
        </w:tc>
        <w:tc>
          <w:tcPr>
            <w:tcW w:w="1276" w:type="dxa"/>
          </w:tcPr>
          <w:p w:rsidR="004C2CFD" w:rsidRPr="00E050E5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050E5" w:rsidRPr="00E050E5" w:rsidTr="004C2CFD">
        <w:tc>
          <w:tcPr>
            <w:tcW w:w="3396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Паспортный расход топлива (смешанный цикл), </w:t>
            </w:r>
            <w:proofErr w:type="gramStart"/>
            <w:r w:rsidRPr="000B0040">
              <w:t>л</w:t>
            </w:r>
            <w:proofErr w:type="gramEnd"/>
            <w:r w:rsidRPr="000B0040">
              <w:t>/100</w:t>
            </w:r>
          </w:p>
        </w:tc>
        <w:tc>
          <w:tcPr>
            <w:tcW w:w="1418" w:type="dxa"/>
          </w:tcPr>
          <w:p w:rsidR="004C2CFD" w:rsidRPr="000B0040" w:rsidRDefault="002B0B2F" w:rsidP="002B0B2F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056AF3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Паспортный расход топлива (смешанный цикл), </w:t>
            </w:r>
            <w:proofErr w:type="gramStart"/>
            <w:r w:rsidRPr="000B0040">
              <w:t>л</w:t>
            </w:r>
            <w:proofErr w:type="gramEnd"/>
            <w:r w:rsidRPr="000B0040">
              <w:t>/100</w:t>
            </w:r>
          </w:p>
        </w:tc>
        <w:tc>
          <w:tcPr>
            <w:tcW w:w="1276" w:type="dxa"/>
          </w:tcPr>
          <w:p w:rsidR="004C2CFD" w:rsidRPr="00E050E5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B35C6" w:rsidRPr="004E042F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Cs w:val="28"/>
        </w:rPr>
      </w:pPr>
    </w:p>
    <w:p w:rsidR="009B35C6" w:rsidRPr="00184F56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Cs w:val="28"/>
        </w:rPr>
      </w:pPr>
      <w:r w:rsidRPr="00184F56">
        <w:rPr>
          <w:szCs w:val="28"/>
        </w:rPr>
        <w:t>Таблица 3</w:t>
      </w:r>
    </w:p>
    <w:tbl>
      <w:tblPr>
        <w:tblStyle w:val="a5"/>
        <w:tblW w:w="9361" w:type="dxa"/>
        <w:tblLook w:val="04A0"/>
      </w:tblPr>
      <w:tblGrid>
        <w:gridCol w:w="3539"/>
        <w:gridCol w:w="2693"/>
        <w:gridCol w:w="3129"/>
      </w:tblGrid>
      <w:tr w:rsidR="009B35C6" w:rsidRPr="00E050E5" w:rsidTr="009B35C6">
        <w:tc>
          <w:tcPr>
            <w:tcW w:w="9361" w:type="dxa"/>
            <w:gridSpan w:val="3"/>
            <w:vAlign w:val="center"/>
          </w:tcPr>
          <w:p w:rsidR="009B35C6" w:rsidRPr="00E050E5" w:rsidRDefault="009B35C6" w:rsidP="009B35C6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Потребление топлива транспортом по видам</w:t>
            </w:r>
          </w:p>
        </w:tc>
      </w:tr>
      <w:tr w:rsidR="009B35C6" w:rsidRPr="00E050E5" w:rsidTr="009B35C6">
        <w:tc>
          <w:tcPr>
            <w:tcW w:w="3539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Вид топлива</w:t>
            </w:r>
          </w:p>
        </w:tc>
        <w:tc>
          <w:tcPr>
            <w:tcW w:w="2693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129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Объем потребления</w:t>
            </w:r>
          </w:p>
        </w:tc>
      </w:tr>
      <w:tr w:rsidR="009B35C6" w:rsidRPr="00E050E5" w:rsidTr="009B35C6">
        <w:tc>
          <w:tcPr>
            <w:tcW w:w="3539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Бензин</w:t>
            </w:r>
          </w:p>
        </w:tc>
        <w:tc>
          <w:tcPr>
            <w:tcW w:w="2693" w:type="dxa"/>
            <w:vAlign w:val="center"/>
          </w:tcPr>
          <w:p w:rsidR="009B35C6" w:rsidRPr="00E050E5" w:rsidRDefault="00056AF3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литры</w:t>
            </w:r>
          </w:p>
        </w:tc>
        <w:tc>
          <w:tcPr>
            <w:tcW w:w="3129" w:type="dxa"/>
            <w:vAlign w:val="center"/>
          </w:tcPr>
          <w:p w:rsidR="009B35C6" w:rsidRPr="00E050E5" w:rsidRDefault="00DA3E61" w:rsidP="002B0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B0B2F">
              <w:rPr>
                <w:rFonts w:ascii="Times New Roman" w:hAnsi="Times New Roman" w:cs="Times New Roman"/>
                <w:sz w:val="24"/>
              </w:rPr>
              <w:t>5</w:t>
            </w:r>
            <w:r w:rsidR="00056AF3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</w:tbl>
    <w:p w:rsidR="00184F56" w:rsidRDefault="00184F56" w:rsidP="00FA15F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84F56" w:rsidRDefault="00184F56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</w:rPr>
      </w:pPr>
      <w:r w:rsidRPr="00184F56">
        <w:rPr>
          <w:sz w:val="28"/>
        </w:rPr>
        <w:t xml:space="preserve">На основании полученных данных </w:t>
      </w:r>
      <w:r w:rsidRPr="00E050E5">
        <w:rPr>
          <w:sz w:val="28"/>
        </w:rPr>
        <w:t>расчет целевого уровня снижения потребления энергоресурсов для каждого здания</w:t>
      </w:r>
      <w:r>
        <w:rPr>
          <w:sz w:val="28"/>
        </w:rPr>
        <w:t xml:space="preserve"> выглядит следующим образом:</w:t>
      </w:r>
    </w:p>
    <w:p w:rsidR="004E042F" w:rsidRDefault="004E042F" w:rsidP="00184F56">
      <w:pPr>
        <w:tabs>
          <w:tab w:val="left" w:pos="0"/>
        </w:tabs>
        <w:jc w:val="both"/>
        <w:sectPr w:rsidR="004E042F" w:rsidSect="004D4BD1">
          <w:headerReference w:type="default" r:id="rId9"/>
          <w:headerReference w:type="first" r:id="rId10"/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tbl>
      <w:tblPr>
        <w:tblW w:w="15456" w:type="dxa"/>
        <w:tblInd w:w="-459" w:type="dxa"/>
        <w:tblLayout w:type="fixed"/>
        <w:tblLook w:val="04A0"/>
      </w:tblPr>
      <w:tblGrid>
        <w:gridCol w:w="3147"/>
        <w:gridCol w:w="1842"/>
        <w:gridCol w:w="1732"/>
        <w:gridCol w:w="1558"/>
        <w:gridCol w:w="1558"/>
        <w:gridCol w:w="1815"/>
        <w:gridCol w:w="1902"/>
        <w:gridCol w:w="1902"/>
      </w:tblGrid>
      <w:tr w:rsidR="004E042F" w:rsidRPr="00D51593" w:rsidTr="00B67683">
        <w:trPr>
          <w:cantSplit/>
          <w:trHeight w:val="1049"/>
          <w:tblHeader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lastRenderedPageBreak/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Удельное годовое значение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Уровень высокой эффективности (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справочно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Потенциал снижения потребления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Целевой уровень экономии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2F" w:rsidRPr="00DA09D2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Целевой </w:t>
            </w:r>
          </w:p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уровень снижения </w:t>
            </w:r>
            <w:r w:rsidRPr="00D51593">
              <w:rPr>
                <w:color w:val="000000"/>
                <w:sz w:val="23"/>
                <w:szCs w:val="23"/>
              </w:rPr>
              <w:br/>
              <w:t>за первый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Целевой уровень снижения </w:t>
            </w:r>
            <w:r w:rsidRPr="00D51593">
              <w:rPr>
                <w:color w:val="000000"/>
                <w:sz w:val="23"/>
                <w:szCs w:val="23"/>
              </w:rPr>
              <w:br/>
              <w:t>за первый и второй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Целевой уровень снижения </w:t>
            </w:r>
            <w:r w:rsidRPr="00D51593">
              <w:rPr>
                <w:color w:val="000000"/>
                <w:sz w:val="23"/>
                <w:szCs w:val="23"/>
              </w:rPr>
              <w:br/>
              <w:t>за трехлетний период</w:t>
            </w:r>
          </w:p>
        </w:tc>
      </w:tr>
      <w:tr w:rsidR="004E042F" w:rsidRPr="00D51593" w:rsidTr="00B67683">
        <w:trPr>
          <w:cantSplit/>
          <w:trHeight w:val="152"/>
        </w:trPr>
        <w:tc>
          <w:tcPr>
            <w:tcW w:w="15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2F" w:rsidRPr="004E042F" w:rsidRDefault="004E042F" w:rsidP="00AA3604">
            <w:pPr>
              <w:ind w:left="-57" w:right="-57"/>
              <w:jc w:val="center"/>
              <w:rPr>
                <w:b/>
                <w:color w:val="000000"/>
              </w:rPr>
            </w:pPr>
            <w:r w:rsidRPr="004E042F">
              <w:rPr>
                <w:b/>
                <w:color w:val="000000"/>
              </w:rPr>
              <w:t>Здание администрации</w:t>
            </w:r>
          </w:p>
        </w:tc>
      </w:tr>
      <w:tr w:rsidR="004E042F" w:rsidRPr="00D51593" w:rsidTr="00B67683">
        <w:trPr>
          <w:cantSplit/>
          <w:trHeight w:val="92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тепловой энергии на отопление и вентиляцию,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114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горячей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</w:tr>
      <w:tr w:rsidR="004E042F" w:rsidRPr="00D51593" w:rsidTr="00B67683">
        <w:trPr>
          <w:cantSplit/>
          <w:trHeight w:val="11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холодной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</w:tr>
      <w:tr w:rsidR="000C287E" w:rsidRPr="00D51593" w:rsidTr="002A55E3">
        <w:trPr>
          <w:cantSplit/>
          <w:trHeight w:val="98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7E" w:rsidRPr="00D51593" w:rsidRDefault="000C287E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электрической энергии, кВтч/м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7E" w:rsidRPr="000C287E" w:rsidRDefault="000C287E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7E" w:rsidRPr="000C287E" w:rsidRDefault="000C287E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87E" w:rsidRPr="000C287E" w:rsidRDefault="000C287E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0C287E">
              <w:rPr>
                <w:color w:val="000000"/>
                <w:sz w:val="23"/>
                <w:szCs w:val="23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7E" w:rsidRDefault="000C287E" w:rsidP="00600E6A">
            <w:pPr>
              <w:rPr>
                <w:color w:val="000000"/>
                <w:sz w:val="23"/>
                <w:szCs w:val="23"/>
              </w:rPr>
            </w:pPr>
          </w:p>
          <w:p w:rsidR="000C287E" w:rsidRPr="004833EA" w:rsidRDefault="000C287E" w:rsidP="00600E6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7E" w:rsidRDefault="000C287E" w:rsidP="00600E6A">
            <w:pPr>
              <w:rPr>
                <w:color w:val="000000"/>
                <w:sz w:val="23"/>
                <w:szCs w:val="23"/>
              </w:rPr>
            </w:pPr>
          </w:p>
          <w:p w:rsidR="000C287E" w:rsidRPr="004833EA" w:rsidRDefault="000C287E" w:rsidP="00600E6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7E" w:rsidRDefault="000C287E" w:rsidP="00600E6A">
            <w:pPr>
              <w:rPr>
                <w:color w:val="000000"/>
                <w:sz w:val="23"/>
                <w:szCs w:val="23"/>
              </w:rPr>
            </w:pPr>
          </w:p>
          <w:p w:rsidR="000C287E" w:rsidRPr="004833EA" w:rsidRDefault="000C287E" w:rsidP="00600E6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7E" w:rsidRDefault="000C287E" w:rsidP="00BC7665">
            <w:pPr>
              <w:rPr>
                <w:color w:val="000000"/>
                <w:sz w:val="23"/>
                <w:szCs w:val="23"/>
              </w:rPr>
            </w:pPr>
          </w:p>
          <w:p w:rsidR="000C287E" w:rsidRPr="00BA6665" w:rsidRDefault="000C287E" w:rsidP="00BC766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</w:tr>
      <w:tr w:rsidR="004E042F" w:rsidRPr="00D51593" w:rsidTr="00B67683">
        <w:trPr>
          <w:cantSplit/>
          <w:trHeight w:val="56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sz w:val="23"/>
                <w:szCs w:val="23"/>
              </w:rPr>
            </w:pPr>
            <w:r w:rsidRPr="00D51593">
              <w:rPr>
                <w:sz w:val="23"/>
                <w:szCs w:val="23"/>
              </w:rPr>
              <w:t>Потребление природного газа, м</w:t>
            </w:r>
            <w:r w:rsidRPr="00D51593">
              <w:rPr>
                <w:sz w:val="23"/>
                <w:szCs w:val="23"/>
                <w:vertAlign w:val="superscript"/>
              </w:rPr>
              <w:t>3</w:t>
            </w:r>
            <w:r w:rsidRPr="00D51593">
              <w:rPr>
                <w:sz w:val="23"/>
                <w:szCs w:val="23"/>
              </w:rPr>
              <w:t>/м</w:t>
            </w:r>
            <w:proofErr w:type="gramStart"/>
            <w:r w:rsidRPr="00D51593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56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84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0C287E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</w:t>
            </w:r>
            <w:r w:rsidR="000C287E"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4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lastRenderedPageBreak/>
              <w:t>Потребление моторного топлива, тут/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B511E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C93CA8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C93CA8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непременимо</w:t>
            </w:r>
            <w:proofErr w:type="spellEnd"/>
          </w:p>
        </w:tc>
      </w:tr>
      <w:tr w:rsidR="00DA09D2" w:rsidRPr="00D51593" w:rsidTr="00B67683">
        <w:trPr>
          <w:cantSplit/>
          <w:trHeight w:val="420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37A16" w:rsidP="002B0B2F">
            <w:pPr>
              <w:spacing w:line="228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Водобашня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 Центральная-</w:t>
            </w:r>
            <w:r w:rsidR="002B0B2F">
              <w:rPr>
                <w:b/>
                <w:color w:val="000000"/>
                <w:sz w:val="23"/>
                <w:szCs w:val="23"/>
              </w:rPr>
              <w:t>48б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тепловой энергии на отопление и вентиляцию,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225F5C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51593" w:rsidRDefault="00225F5C" w:rsidP="00225F5C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горячей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Stem" w:hAnsi="Stem"/>
                <w:color w:val="000000"/>
                <w:sz w:val="23"/>
                <w:szCs w:val="23"/>
              </w:rPr>
              <w:t>потребляеся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225F5C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225F5C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холодной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электрической энергии, кВтч/м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AE6E5C" w:rsidP="000C287E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6</w:t>
            </w:r>
            <w:r w:rsidR="00F617E7" w:rsidRPr="000C287E">
              <w:rPr>
                <w:rFonts w:ascii="Stem" w:hAnsi="Stem"/>
                <w:color w:val="000000"/>
                <w:sz w:val="23"/>
                <w:szCs w:val="23"/>
              </w:rPr>
              <w:t>4</w:t>
            </w:r>
            <w:r w:rsidR="000C287E" w:rsidRPr="000C287E">
              <w:rPr>
                <w:rFonts w:ascii="Stem" w:hAnsi="Stem"/>
                <w:color w:val="000000"/>
                <w:sz w:val="23"/>
                <w:szCs w:val="23"/>
              </w:rPr>
              <w:t>9</w:t>
            </w:r>
            <w:r w:rsidR="00F617E7" w:rsidRPr="000C287E">
              <w:rPr>
                <w:rFonts w:ascii="Stem" w:hAnsi="Stem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B67683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2</w:t>
            </w:r>
            <w:r w:rsidR="00DA09D2" w:rsidRPr="000C287E">
              <w:rPr>
                <w:rFonts w:ascii="Stem" w:hAnsi="Stem"/>
                <w:color w:val="000000"/>
                <w:sz w:val="23"/>
                <w:szCs w:val="23"/>
              </w:rPr>
              <w:t>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C93CA8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12.88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C93CA8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25.5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0C287E" w:rsidRDefault="00C93CA8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37.87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sz w:val="23"/>
                <w:szCs w:val="23"/>
              </w:rPr>
            </w:pPr>
            <w:r w:rsidRPr="00D51593">
              <w:rPr>
                <w:sz w:val="23"/>
                <w:szCs w:val="23"/>
              </w:rPr>
              <w:t>Потребление природного газа, м</w:t>
            </w:r>
            <w:r w:rsidRPr="00D51593">
              <w:rPr>
                <w:sz w:val="23"/>
                <w:szCs w:val="23"/>
                <w:vertAlign w:val="superscript"/>
              </w:rPr>
              <w:t>3</w:t>
            </w:r>
            <w:r w:rsidRPr="00D51593">
              <w:rPr>
                <w:sz w:val="23"/>
                <w:szCs w:val="23"/>
              </w:rPr>
              <w:t>/м</w:t>
            </w:r>
            <w:proofErr w:type="gramStart"/>
            <w:r w:rsidRPr="00D51593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моторного топлива, тут/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2B0B2F">
            <w:pPr>
              <w:spacing w:line="228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Водобашня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 </w:t>
            </w:r>
            <w:r w:rsidR="002B0B2F">
              <w:rPr>
                <w:b/>
                <w:color w:val="000000"/>
                <w:sz w:val="23"/>
                <w:szCs w:val="23"/>
              </w:rPr>
              <w:t>Центральная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="002B0B2F">
              <w:rPr>
                <w:b/>
                <w:color w:val="000000"/>
                <w:sz w:val="23"/>
                <w:szCs w:val="23"/>
              </w:rPr>
              <w:t>82а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горячей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холодной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электрической энергии, кВтч/м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0C287E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4615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2%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3D3E49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0.73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3D3E49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1.44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0C287E" w:rsidRDefault="003D3E49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0C287E">
              <w:rPr>
                <w:rFonts w:ascii="Stem" w:hAnsi="Stem"/>
                <w:color w:val="000000"/>
                <w:sz w:val="23"/>
                <w:szCs w:val="23"/>
              </w:rPr>
              <w:t>2.14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sz w:val="23"/>
                <w:szCs w:val="23"/>
              </w:rPr>
            </w:pPr>
            <w:r w:rsidRPr="00D51593">
              <w:rPr>
                <w:sz w:val="23"/>
                <w:szCs w:val="23"/>
              </w:rPr>
              <w:t>Потребление природного газа, м</w:t>
            </w:r>
            <w:r w:rsidRPr="00D51593">
              <w:rPr>
                <w:sz w:val="23"/>
                <w:szCs w:val="23"/>
                <w:vertAlign w:val="superscript"/>
              </w:rPr>
              <w:t>3</w:t>
            </w:r>
            <w:r w:rsidRPr="00D51593">
              <w:rPr>
                <w:sz w:val="23"/>
                <w:szCs w:val="23"/>
              </w:rPr>
              <w:t>/м</w:t>
            </w:r>
            <w:proofErr w:type="gramStart"/>
            <w:r w:rsidRPr="00D51593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моторного топлива, тут/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</w:tbl>
    <w:p w:rsidR="00B67683" w:rsidRDefault="00B67683" w:rsidP="00B6768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28"/>
        </w:rPr>
        <w:sectPr w:rsidR="00B67683" w:rsidSect="00AA3604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AA3604" w:rsidRPr="001E7564" w:rsidRDefault="00AA3604" w:rsidP="009F5CBE">
      <w:pPr>
        <w:pStyle w:val="af4"/>
        <w:shd w:val="clear" w:color="auto" w:fill="FFFFFF"/>
        <w:tabs>
          <w:tab w:val="left" w:pos="3118"/>
        </w:tabs>
        <w:spacing w:before="0" w:beforeAutospacing="0" w:after="0" w:afterAutospacing="0"/>
        <w:jc w:val="both"/>
        <w:textAlignment w:val="baseline"/>
        <w:rPr>
          <w:sz w:val="32"/>
          <w:szCs w:val="28"/>
        </w:rPr>
        <w:sectPr w:rsidR="00AA3604" w:rsidRPr="001E7564" w:rsidSect="001E7564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9C7C99" w:rsidRDefault="009C7C99" w:rsidP="009F5CBE">
      <w:pPr>
        <w:jc w:val="both"/>
        <w:rPr>
          <w:sz w:val="28"/>
        </w:rPr>
      </w:pPr>
      <w:r w:rsidRPr="009C7C99">
        <w:rPr>
          <w:sz w:val="28"/>
        </w:rPr>
        <w:lastRenderedPageBreak/>
        <w:t xml:space="preserve">Программа </w:t>
      </w:r>
      <w:r w:rsidRPr="00E050E5">
        <w:rPr>
          <w:sz w:val="28"/>
        </w:rPr>
        <w:t xml:space="preserve">в области энергосбережения и повышения энергетической эффективности администрации </w:t>
      </w:r>
      <w:r w:rsidR="00357369">
        <w:rPr>
          <w:sz w:val="28"/>
        </w:rPr>
        <w:t>Вознесенского</w:t>
      </w:r>
      <w:r w:rsidR="00A52427">
        <w:rPr>
          <w:sz w:val="28"/>
        </w:rPr>
        <w:t xml:space="preserve"> </w:t>
      </w:r>
      <w:r w:rsidRPr="00E050E5">
        <w:rPr>
          <w:sz w:val="28"/>
        </w:rPr>
        <w:t xml:space="preserve"> сельсовета </w:t>
      </w:r>
      <w:r w:rsidRPr="009C7C99">
        <w:rPr>
          <w:sz w:val="28"/>
        </w:rPr>
        <w:t xml:space="preserve">рассчитана </w:t>
      </w:r>
      <w:r w:rsidR="00A52427">
        <w:rPr>
          <w:sz w:val="28"/>
        </w:rPr>
        <w:t>в</w:t>
      </w:r>
      <w:r w:rsidRPr="00E050E5">
        <w:rPr>
          <w:sz w:val="28"/>
        </w:rPr>
        <w:t xml:space="preserve"> 202</w:t>
      </w:r>
      <w:r w:rsidR="00A52427">
        <w:rPr>
          <w:sz w:val="28"/>
        </w:rPr>
        <w:t>3</w:t>
      </w:r>
      <w:r w:rsidRPr="00E050E5">
        <w:rPr>
          <w:sz w:val="28"/>
        </w:rPr>
        <w:t xml:space="preserve"> </w:t>
      </w:r>
      <w:r w:rsidR="00A52427">
        <w:rPr>
          <w:sz w:val="28"/>
        </w:rPr>
        <w:t>и на 2024-2026 годы</w:t>
      </w:r>
      <w:r w:rsidRPr="009C7C99">
        <w:rPr>
          <w:sz w:val="28"/>
        </w:rPr>
        <w:t>. В ходе реализации программных мероприятий планируется достичь снижения потерь тепловой</w:t>
      </w:r>
      <w:r>
        <w:rPr>
          <w:sz w:val="28"/>
        </w:rPr>
        <w:t xml:space="preserve"> и электрической</w:t>
      </w:r>
      <w:r w:rsidRPr="009C7C99">
        <w:rPr>
          <w:sz w:val="28"/>
        </w:rPr>
        <w:t xml:space="preserve"> энергии, </w:t>
      </w:r>
      <w:r>
        <w:rPr>
          <w:sz w:val="28"/>
        </w:rPr>
        <w:t xml:space="preserve">холодной и горячей </w:t>
      </w:r>
      <w:r w:rsidRPr="009C7C99">
        <w:rPr>
          <w:sz w:val="28"/>
        </w:rPr>
        <w:t>воды</w:t>
      </w:r>
      <w:r>
        <w:rPr>
          <w:sz w:val="28"/>
        </w:rPr>
        <w:t>, а также моторного топлива</w:t>
      </w:r>
      <w:r w:rsidRPr="009C7C99">
        <w:rPr>
          <w:sz w:val="28"/>
        </w:rPr>
        <w:t xml:space="preserve">, </w:t>
      </w:r>
      <w:r>
        <w:rPr>
          <w:sz w:val="28"/>
        </w:rPr>
        <w:t xml:space="preserve">что в свою очередь повлечет </w:t>
      </w:r>
      <w:r w:rsidRPr="009C7C99">
        <w:rPr>
          <w:sz w:val="28"/>
        </w:rPr>
        <w:t>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</w:t>
      </w:r>
      <w:r w:rsidR="00A52427">
        <w:rPr>
          <w:sz w:val="28"/>
        </w:rPr>
        <w:t>а базовый год взяты значения 2022</w:t>
      </w:r>
      <w:r w:rsidRPr="009C7C99">
        <w:rPr>
          <w:sz w:val="28"/>
        </w:rPr>
        <w:t xml:space="preserve"> г.</w:t>
      </w:r>
    </w:p>
    <w:p w:rsidR="0040254F" w:rsidRPr="009C7C99" w:rsidRDefault="0040254F" w:rsidP="009C7C99">
      <w:pPr>
        <w:ind w:firstLine="708"/>
        <w:jc w:val="both"/>
        <w:rPr>
          <w:sz w:val="28"/>
        </w:rPr>
      </w:pPr>
      <w:r>
        <w:rPr>
          <w:sz w:val="28"/>
        </w:rPr>
        <w:t xml:space="preserve">Ниже приведены значения показателей программы в целом по администрации </w:t>
      </w:r>
      <w:r w:rsidR="00357369">
        <w:rPr>
          <w:sz w:val="28"/>
        </w:rPr>
        <w:t>Вознесенского</w:t>
      </w:r>
      <w:r>
        <w:rPr>
          <w:sz w:val="28"/>
        </w:rPr>
        <w:t xml:space="preserve"> сельсовета.</w:t>
      </w:r>
    </w:p>
    <w:p w:rsidR="00DA09D2" w:rsidRDefault="00DA09D2" w:rsidP="00DA09D2">
      <w:pPr>
        <w:tabs>
          <w:tab w:val="left" w:pos="992"/>
        </w:tabs>
      </w:pP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2674"/>
        <w:gridCol w:w="1292"/>
        <w:gridCol w:w="1575"/>
        <w:gridCol w:w="1081"/>
        <w:gridCol w:w="1037"/>
        <w:gridCol w:w="1037"/>
      </w:tblGrid>
      <w:tr w:rsidR="00AA3604" w:rsidTr="00AF793D">
        <w:tc>
          <w:tcPr>
            <w:tcW w:w="540" w:type="dxa"/>
            <w:vMerge w:val="restart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5" w:type="dxa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потребление/</w:t>
            </w:r>
          </w:p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55" w:type="dxa"/>
            <w:gridSpan w:val="3"/>
            <w:vAlign w:val="center"/>
          </w:tcPr>
          <w:p w:rsidR="00AA3604" w:rsidRPr="00710215" w:rsidRDefault="00AA3604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AA3604" w:rsidTr="00AF793D">
        <w:tc>
          <w:tcPr>
            <w:tcW w:w="540" w:type="dxa"/>
            <w:vMerge/>
          </w:tcPr>
          <w:p w:rsidR="00AA3604" w:rsidRPr="00710215" w:rsidRDefault="00AA3604" w:rsidP="00AA3604">
            <w:pPr>
              <w:pStyle w:val="12"/>
              <w:spacing w:after="2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AA3604" w:rsidRPr="00710215" w:rsidRDefault="00AA3604" w:rsidP="00AA3604">
            <w:pPr>
              <w:pStyle w:val="12"/>
              <w:spacing w:after="2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A3604" w:rsidRPr="00710215" w:rsidRDefault="00AA3604" w:rsidP="00AA3604">
            <w:pPr>
              <w:pStyle w:val="12"/>
              <w:spacing w:after="2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A3604" w:rsidRPr="00710215" w:rsidRDefault="00A52427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A3604"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1" w:type="dxa"/>
            <w:vAlign w:val="center"/>
          </w:tcPr>
          <w:p w:rsidR="00AA3604" w:rsidRPr="00710215" w:rsidRDefault="00AA3604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7" w:type="dxa"/>
            <w:vAlign w:val="center"/>
          </w:tcPr>
          <w:p w:rsidR="00AA3604" w:rsidRPr="00710215" w:rsidRDefault="00AA3604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7" w:type="dxa"/>
            <w:vAlign w:val="center"/>
          </w:tcPr>
          <w:p w:rsidR="00AA3604" w:rsidRPr="00710215" w:rsidRDefault="00AA3604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F793D" w:rsidRPr="00AF793D" w:rsidRDefault="00AF793D" w:rsidP="00AA3604">
      <w:pPr>
        <w:pStyle w:val="12"/>
        <w:tabs>
          <w:tab w:val="left" w:pos="761"/>
          <w:tab w:val="left" w:pos="3435"/>
          <w:tab w:val="left" w:pos="4727"/>
          <w:tab w:val="left" w:pos="6302"/>
          <w:tab w:val="left" w:pos="7383"/>
          <w:tab w:val="left" w:pos="8420"/>
        </w:tabs>
        <w:ind w:left="221" w:firstLine="0"/>
        <w:rPr>
          <w:rFonts w:ascii="Times New Roman" w:hAnsi="Times New Roman" w:cs="Times New Roman"/>
          <w:sz w:val="2"/>
          <w:szCs w:val="2"/>
        </w:rPr>
      </w:pP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2674"/>
        <w:gridCol w:w="1292"/>
        <w:gridCol w:w="1575"/>
        <w:gridCol w:w="1081"/>
        <w:gridCol w:w="1037"/>
        <w:gridCol w:w="1037"/>
      </w:tblGrid>
      <w:tr w:rsidR="00AA3604" w:rsidTr="00AF793D">
        <w:trPr>
          <w:tblHeader/>
        </w:trPr>
        <w:tc>
          <w:tcPr>
            <w:tcW w:w="540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54F" w:rsidRPr="006E0AEE" w:rsidTr="00AF793D">
        <w:tc>
          <w:tcPr>
            <w:tcW w:w="540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40254F" w:rsidRPr="00710215" w:rsidRDefault="0040254F" w:rsidP="0040254F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3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vAlign w:val="center"/>
          </w:tcPr>
          <w:p w:rsidR="0040254F" w:rsidRPr="00A96AAB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2427" w:rsidRPr="00A96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  <w:vAlign w:val="center"/>
          </w:tcPr>
          <w:p w:rsidR="0040254F" w:rsidRPr="00A96AAB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2427" w:rsidRPr="00A96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  <w:vAlign w:val="center"/>
          </w:tcPr>
          <w:p w:rsidR="0040254F" w:rsidRPr="00A96AAB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5C9A" w:rsidRPr="00A96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  <w:vAlign w:val="center"/>
          </w:tcPr>
          <w:p w:rsidR="0040254F" w:rsidRPr="00A96AAB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5C9A" w:rsidRPr="00A96A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254F" w:rsidTr="00736C3F">
        <w:tc>
          <w:tcPr>
            <w:tcW w:w="540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40254F" w:rsidRPr="00710215" w:rsidRDefault="0040254F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40254F" w:rsidRPr="00A96AAB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155" w:rsidRPr="00A96A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5" w:type="dxa"/>
            <w:gridSpan w:val="3"/>
            <w:vAlign w:val="center"/>
          </w:tcPr>
          <w:p w:rsidR="0040254F" w:rsidRPr="00A96AAB" w:rsidRDefault="0040254F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</w:tr>
      <w:tr w:rsidR="0040254F" w:rsidTr="00AF793D">
        <w:tc>
          <w:tcPr>
            <w:tcW w:w="540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40254F" w:rsidRPr="00710215" w:rsidRDefault="0040254F" w:rsidP="0040254F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75" w:type="dxa"/>
            <w:vAlign w:val="center"/>
          </w:tcPr>
          <w:p w:rsidR="0040254F" w:rsidRPr="00A96AAB" w:rsidRDefault="004C5C9A" w:rsidP="00B86646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------</w:t>
            </w:r>
          </w:p>
        </w:tc>
        <w:tc>
          <w:tcPr>
            <w:tcW w:w="1081" w:type="dxa"/>
            <w:vAlign w:val="center"/>
          </w:tcPr>
          <w:p w:rsidR="0040254F" w:rsidRPr="00A96AAB" w:rsidRDefault="004C5C9A" w:rsidP="00B86646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------</w:t>
            </w:r>
          </w:p>
        </w:tc>
        <w:tc>
          <w:tcPr>
            <w:tcW w:w="1037" w:type="dxa"/>
            <w:vAlign w:val="center"/>
          </w:tcPr>
          <w:p w:rsidR="0040254F" w:rsidRPr="00A96AAB" w:rsidRDefault="004C5C9A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----</w:t>
            </w:r>
          </w:p>
        </w:tc>
        <w:tc>
          <w:tcPr>
            <w:tcW w:w="1037" w:type="dxa"/>
            <w:vAlign w:val="center"/>
          </w:tcPr>
          <w:p w:rsidR="0040254F" w:rsidRPr="00A96AAB" w:rsidRDefault="004C5C9A" w:rsidP="0040254F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-----</w:t>
            </w:r>
          </w:p>
        </w:tc>
      </w:tr>
      <w:tr w:rsidR="00225F5C" w:rsidTr="00AF793D">
        <w:tc>
          <w:tcPr>
            <w:tcW w:w="540" w:type="dxa"/>
            <w:vAlign w:val="center"/>
          </w:tcPr>
          <w:p w:rsidR="00225F5C" w:rsidRPr="00710215" w:rsidRDefault="00225F5C" w:rsidP="00225F5C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225F5C" w:rsidRPr="00710215" w:rsidRDefault="00225F5C" w:rsidP="00225F5C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1292" w:type="dxa"/>
            <w:vAlign w:val="center"/>
          </w:tcPr>
          <w:p w:rsidR="00225F5C" w:rsidRPr="00710215" w:rsidRDefault="00225F5C" w:rsidP="00225F5C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225F5C" w:rsidRPr="00A96AAB" w:rsidRDefault="00225F5C" w:rsidP="00225F5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225F5C" w:rsidRPr="00A96AAB" w:rsidRDefault="004C5C9A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225F5C" w:rsidRPr="00A96AAB" w:rsidRDefault="004C5C9A" w:rsidP="00225F5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225F5C" w:rsidRPr="00A96AAB" w:rsidRDefault="004C5C9A" w:rsidP="00225F5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75" w:type="dxa"/>
            <w:vAlign w:val="center"/>
          </w:tcPr>
          <w:p w:rsidR="00707952" w:rsidRPr="00A96AAB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81" w:type="dxa"/>
            <w:vAlign w:val="center"/>
          </w:tcPr>
          <w:p w:rsidR="00707952" w:rsidRPr="00A96AAB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707952" w:rsidRPr="00A96AAB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707952" w:rsidRPr="00A96AAB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0254F" w:rsidTr="00736C3F">
        <w:tc>
          <w:tcPr>
            <w:tcW w:w="540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40254F" w:rsidRPr="00710215" w:rsidRDefault="0040254F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40254F" w:rsidRPr="00A96AAB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155" w:type="dxa"/>
            <w:gridSpan w:val="3"/>
            <w:vAlign w:val="center"/>
          </w:tcPr>
          <w:p w:rsidR="0040254F" w:rsidRPr="00A96AAB" w:rsidRDefault="0040254F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</w:tr>
      <w:tr w:rsidR="00A16001" w:rsidTr="00AF793D">
        <w:tc>
          <w:tcPr>
            <w:tcW w:w="540" w:type="dxa"/>
            <w:vAlign w:val="center"/>
          </w:tcPr>
          <w:p w:rsidR="00A16001" w:rsidRPr="00710215" w:rsidRDefault="00A16001" w:rsidP="00A16001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:rsidR="00A16001" w:rsidRPr="00710215" w:rsidRDefault="00A16001" w:rsidP="00A16001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A16001" w:rsidRPr="00710215" w:rsidRDefault="00A16001" w:rsidP="00A16001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3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vAlign w:val="center"/>
          </w:tcPr>
          <w:p w:rsidR="00A16001" w:rsidRPr="00A96AAB" w:rsidRDefault="00E071BA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701.56</w:t>
            </w:r>
          </w:p>
        </w:tc>
        <w:tc>
          <w:tcPr>
            <w:tcW w:w="1081" w:type="dxa"/>
            <w:vAlign w:val="center"/>
          </w:tcPr>
          <w:p w:rsidR="00A16001" w:rsidRPr="00A96AAB" w:rsidRDefault="00E071BA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687.95</w:t>
            </w:r>
          </w:p>
        </w:tc>
        <w:tc>
          <w:tcPr>
            <w:tcW w:w="1037" w:type="dxa"/>
            <w:vAlign w:val="center"/>
          </w:tcPr>
          <w:p w:rsidR="00A16001" w:rsidRPr="00A96AAB" w:rsidRDefault="003E6E5B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674.62</w:t>
            </w:r>
          </w:p>
        </w:tc>
        <w:tc>
          <w:tcPr>
            <w:tcW w:w="1037" w:type="dxa"/>
            <w:vAlign w:val="center"/>
          </w:tcPr>
          <w:p w:rsidR="00A16001" w:rsidRPr="00A96AAB" w:rsidRDefault="003E6E5B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A96AAB">
              <w:rPr>
                <w:rFonts w:ascii="Stem" w:hAnsi="Stem"/>
                <w:color w:val="000000"/>
                <w:sz w:val="23"/>
                <w:szCs w:val="23"/>
              </w:rPr>
              <w:t>661.55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электрической энергии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AA5CB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AA5CB2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vAlign w:val="center"/>
          </w:tcPr>
          <w:p w:rsidR="00707952" w:rsidRPr="00AA5CB2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B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37" w:type="dxa"/>
            <w:vAlign w:val="center"/>
          </w:tcPr>
          <w:p w:rsidR="00707952" w:rsidRPr="00AA5CB2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B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3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природного газа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твёрдого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топлива на выработку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Втч</w:t>
            </w:r>
            <w:proofErr w:type="spell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707952" w:rsidRPr="00B363E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ГСОП</w:t>
            </w:r>
          </w:p>
        </w:tc>
        <w:tc>
          <w:tcPr>
            <w:tcW w:w="1575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1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Целевой уровень экономии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Pr="00B363E5">
              <w:rPr>
                <w:rFonts w:ascii="Times New Roman" w:hAnsi="Times New Roman" w:cs="Times New Roman"/>
                <w:sz w:val="24"/>
                <w:szCs w:val="24"/>
              </w:rPr>
              <w:t xml:space="preserve">расход  </w:t>
            </w:r>
            <w:r w:rsidRPr="00B3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1575" w:type="dxa"/>
            <w:vAlign w:val="center"/>
          </w:tcPr>
          <w:p w:rsidR="00707952" w:rsidRPr="00B363E5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  <w:tc>
          <w:tcPr>
            <w:tcW w:w="1081" w:type="dxa"/>
            <w:vAlign w:val="center"/>
          </w:tcPr>
          <w:p w:rsidR="00707952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:rsidR="00707952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уровень экономии </w:t>
            </w:r>
            <w:r w:rsidRPr="00B3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моторного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топлива 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75" w:type="dxa"/>
            <w:vAlign w:val="center"/>
          </w:tcPr>
          <w:p w:rsidR="00707952" w:rsidRPr="00B363E5" w:rsidRDefault="00A815BD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</w:t>
            </w:r>
          </w:p>
        </w:tc>
        <w:tc>
          <w:tcPr>
            <w:tcW w:w="1081" w:type="dxa"/>
            <w:vAlign w:val="center"/>
          </w:tcPr>
          <w:p w:rsidR="00707952" w:rsidRPr="00A815BD" w:rsidRDefault="00A815BD" w:rsidP="003D3E49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037" w:type="dxa"/>
            <w:vAlign w:val="center"/>
          </w:tcPr>
          <w:p w:rsidR="00707952" w:rsidRPr="00A815BD" w:rsidRDefault="00A815BD" w:rsidP="003D3E49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037" w:type="dxa"/>
            <w:vAlign w:val="center"/>
          </w:tcPr>
          <w:p w:rsidR="00707952" w:rsidRPr="00A815BD" w:rsidRDefault="00A815BD" w:rsidP="003D3E49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:rsidR="00707952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моторного топлива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A815BD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037" w:type="dxa"/>
            <w:vAlign w:val="center"/>
          </w:tcPr>
          <w:p w:rsidR="00707952" w:rsidRPr="00710215" w:rsidRDefault="00A815BD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037" w:type="dxa"/>
            <w:vAlign w:val="center"/>
          </w:tcPr>
          <w:p w:rsidR="00707952" w:rsidRPr="00710215" w:rsidRDefault="00A815BD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184F56" w:rsidRDefault="00DA09D2" w:rsidP="00DA09D2">
      <w:pPr>
        <w:tabs>
          <w:tab w:val="left" w:pos="992"/>
        </w:tabs>
      </w:pPr>
      <w:r>
        <w:tab/>
      </w:r>
    </w:p>
    <w:p w:rsidR="002D53AD" w:rsidRPr="002D53AD" w:rsidRDefault="002D53AD" w:rsidP="002D53AD">
      <w:pPr>
        <w:ind w:firstLine="907"/>
        <w:jc w:val="both"/>
        <w:rPr>
          <w:sz w:val="28"/>
        </w:rPr>
      </w:pPr>
      <w:r w:rsidRPr="002D53AD">
        <w:rPr>
          <w:sz w:val="28"/>
        </w:rPr>
        <w:t>Так как технологический и экономический эффект от реализации программных мероприятий находятся в прямой зависимости от значений</w:t>
      </w:r>
      <w:r>
        <w:rPr>
          <w:sz w:val="28"/>
        </w:rPr>
        <w:t>,</w:t>
      </w:r>
      <w:r w:rsidRPr="002D53AD">
        <w:rPr>
          <w:sz w:val="28"/>
        </w:rPr>
        <w:t xml:space="preserve"> перечисленных выше показателей, обязательным условием при выполнении </w:t>
      </w:r>
      <w:r w:rsidR="002D7C3F">
        <w:rPr>
          <w:sz w:val="28"/>
        </w:rPr>
        <w:t>п</w:t>
      </w:r>
      <w:r w:rsidRPr="002D53AD">
        <w:rPr>
          <w:sz w:val="28"/>
        </w:rPr>
        <w:t xml:space="preserve">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2D53AD" w:rsidRPr="000B0040" w:rsidRDefault="002D53AD" w:rsidP="000B0040">
      <w:pPr>
        <w:ind w:firstLine="850"/>
        <w:jc w:val="both"/>
        <w:rPr>
          <w:sz w:val="28"/>
        </w:rPr>
      </w:pPr>
      <w:r w:rsidRPr="002D53AD">
        <w:rPr>
          <w:sz w:val="28"/>
        </w:rPr>
        <w:t xml:space="preserve">В случае несоответствия реальных значений данных показателей </w:t>
      </w:r>
      <w:proofErr w:type="gramStart"/>
      <w:r w:rsidRPr="002D53AD">
        <w:rPr>
          <w:sz w:val="28"/>
        </w:rPr>
        <w:t>плановым</w:t>
      </w:r>
      <w:proofErr w:type="gramEnd"/>
      <w:r w:rsidRPr="002D53AD">
        <w:rPr>
          <w:sz w:val="28"/>
        </w:rPr>
        <w:t xml:space="preserve">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</w:t>
      </w:r>
      <w:proofErr w:type="gramStart"/>
      <w:r w:rsidRPr="002D53AD">
        <w:rPr>
          <w:sz w:val="28"/>
        </w:rPr>
        <w:t>Отклонение на величину, не превышающую 5% от планового значе</w:t>
      </w:r>
      <w:r w:rsidR="000B0040">
        <w:rPr>
          <w:sz w:val="28"/>
        </w:rPr>
        <w:t>ния, следует считать допустимы</w:t>
      </w:r>
      <w:proofErr w:type="gramEnd"/>
    </w:p>
    <w:p w:rsidR="002D53AD" w:rsidRDefault="002D53AD" w:rsidP="00DA09D2">
      <w:pPr>
        <w:tabs>
          <w:tab w:val="left" w:pos="992"/>
        </w:tabs>
      </w:pPr>
    </w:p>
    <w:p w:rsidR="002D53AD" w:rsidRDefault="002D53AD" w:rsidP="00DA09D2">
      <w:pPr>
        <w:tabs>
          <w:tab w:val="left" w:pos="992"/>
        </w:tabs>
      </w:pPr>
    </w:p>
    <w:p w:rsidR="002D53AD" w:rsidRDefault="002D53AD" w:rsidP="00DA09D2">
      <w:pPr>
        <w:tabs>
          <w:tab w:val="left" w:pos="992"/>
        </w:tabs>
      </w:pPr>
    </w:p>
    <w:p w:rsidR="002D53AD" w:rsidRDefault="002D53AD" w:rsidP="00DA09D2">
      <w:pPr>
        <w:tabs>
          <w:tab w:val="left" w:pos="992"/>
        </w:tabs>
      </w:pPr>
    </w:p>
    <w:p w:rsidR="002D53AD" w:rsidRDefault="002D53AD" w:rsidP="00736C3F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A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2D53AD" w:rsidRPr="002D53AD" w:rsidRDefault="002D53AD" w:rsidP="002D53AD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AD">
        <w:rPr>
          <w:rFonts w:ascii="Times New Roman" w:hAnsi="Times New Roman" w:cs="Times New Roman"/>
          <w:b/>
          <w:sz w:val="28"/>
          <w:szCs w:val="28"/>
        </w:rPr>
        <w:t>ПРОГРАММЫ ЭНЕРГОСБЕРЕЖЕНИЯ И ПОВЫШЕНИЯ</w:t>
      </w:r>
    </w:p>
    <w:p w:rsidR="002D53AD" w:rsidRDefault="002D53AD" w:rsidP="002D53AD">
      <w:pPr>
        <w:tabs>
          <w:tab w:val="left" w:pos="992"/>
        </w:tabs>
        <w:jc w:val="center"/>
        <w:rPr>
          <w:b/>
          <w:sz w:val="28"/>
          <w:szCs w:val="28"/>
        </w:rPr>
      </w:pPr>
      <w:r w:rsidRPr="002D53AD">
        <w:rPr>
          <w:b/>
          <w:sz w:val="28"/>
          <w:szCs w:val="28"/>
        </w:rPr>
        <w:t>ЭНЕРГЕТИЧЕСКОЙ ЭФФЕКТИВНОСТИ</w:t>
      </w:r>
    </w:p>
    <w:p w:rsidR="002D53AD" w:rsidRDefault="002D53AD" w:rsidP="002D53AD">
      <w:pP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EE3EA3" w:rsidRDefault="00A66877" w:rsidP="00EE3EA3">
      <w:pPr>
        <w:tabs>
          <w:tab w:val="left" w:pos="992"/>
        </w:tabs>
        <w:ind w:firstLine="709"/>
        <w:jc w:val="both"/>
        <w:rPr>
          <w:sz w:val="28"/>
        </w:rPr>
      </w:pPr>
      <w:r w:rsidRPr="00A16001">
        <w:rPr>
          <w:sz w:val="28"/>
        </w:rPr>
        <w:t>Достижение пос</w:t>
      </w:r>
      <w:r w:rsidR="00A16001" w:rsidRPr="00A16001">
        <w:rPr>
          <w:sz w:val="28"/>
        </w:rPr>
        <w:t>тавленной цели и решение задач п</w:t>
      </w:r>
      <w:r w:rsidRPr="00A16001">
        <w:rPr>
          <w:sz w:val="28"/>
        </w:rPr>
        <w:t>рограммы предусмотрено посредством реализации комплекса мероприятий</w:t>
      </w:r>
      <w:r w:rsidR="00EE3EA3">
        <w:rPr>
          <w:sz w:val="28"/>
        </w:rPr>
        <w:t>:</w:t>
      </w:r>
      <w:r w:rsidR="00416632" w:rsidRPr="00416632">
        <w:rPr>
          <w:sz w:val="28"/>
        </w:rPr>
        <w:t xml:space="preserve"> организационных, правовых, технических, технологических и экономических мероприятий, включающих: </w:t>
      </w:r>
    </w:p>
    <w:p w:rsidR="00EE3EA3" w:rsidRPr="00EE3EA3" w:rsidRDefault="00416632" w:rsidP="00EE3EA3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развитие нормативно-правовой базы энергосбережения; </w:t>
      </w:r>
    </w:p>
    <w:p w:rsidR="00EE3EA3" w:rsidRPr="00EE3EA3" w:rsidRDefault="002D7C3F" w:rsidP="00EE3EA3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lastRenderedPageBreak/>
        <w:t>информационное обеспечение и пропаганду энергосбережения</w:t>
      </w:r>
      <w:r w:rsidR="00416632" w:rsidRPr="00EE3EA3">
        <w:rPr>
          <w:rFonts w:ascii="Times New Roman" w:hAnsi="Times New Roman"/>
          <w:sz w:val="28"/>
        </w:rPr>
        <w:t xml:space="preserve">; </w:t>
      </w:r>
    </w:p>
    <w:p w:rsidR="00EE3EA3" w:rsidRPr="00EE3EA3" w:rsidRDefault="002D7C3F" w:rsidP="00EE3EA3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энергосбережение и повышение энергетической эффективности</w:t>
      </w:r>
      <w:r w:rsidR="00416632" w:rsidRPr="00EE3EA3">
        <w:rPr>
          <w:rFonts w:ascii="Times New Roman" w:hAnsi="Times New Roman"/>
          <w:sz w:val="28"/>
        </w:rPr>
        <w:t xml:space="preserve">. </w:t>
      </w:r>
    </w:p>
    <w:p w:rsidR="00EE3EA3" w:rsidRPr="00EE3EA3" w:rsidRDefault="00416632" w:rsidP="00EE3EA3">
      <w:pPr>
        <w:tabs>
          <w:tab w:val="left" w:pos="992"/>
        </w:tabs>
        <w:spacing w:before="120"/>
        <w:ind w:firstLine="709"/>
        <w:jc w:val="both"/>
        <w:rPr>
          <w:sz w:val="28"/>
          <w:u w:val="single"/>
        </w:rPr>
      </w:pPr>
      <w:r w:rsidRPr="00EE3EA3">
        <w:rPr>
          <w:sz w:val="28"/>
          <w:u w:val="single"/>
        </w:rPr>
        <w:t>Развитие нормативно-правовой базы энергосбережения</w:t>
      </w:r>
    </w:p>
    <w:p w:rsidR="00EE3EA3" w:rsidRPr="00EE3EA3" w:rsidRDefault="00416632" w:rsidP="00EE3EA3">
      <w:pPr>
        <w:tabs>
          <w:tab w:val="left" w:pos="992"/>
        </w:tabs>
        <w:ind w:firstLine="709"/>
        <w:jc w:val="both"/>
        <w:rPr>
          <w:sz w:val="28"/>
        </w:rPr>
      </w:pPr>
      <w:r w:rsidRPr="00EE3EA3">
        <w:rPr>
          <w:sz w:val="28"/>
        </w:rPr>
        <w:t xml:space="preserve"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 </w:t>
      </w:r>
    </w:p>
    <w:p w:rsidR="00EE3EA3" w:rsidRPr="00EE3EA3" w:rsidRDefault="00416632" w:rsidP="00EE3EA3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разработка и издание </w:t>
      </w:r>
      <w:r w:rsidR="00EE3EA3">
        <w:rPr>
          <w:rFonts w:ascii="Times New Roman" w:hAnsi="Times New Roman"/>
          <w:sz w:val="28"/>
        </w:rPr>
        <w:t>распоряжений</w:t>
      </w:r>
      <w:r w:rsidRPr="00EE3EA3">
        <w:rPr>
          <w:rFonts w:ascii="Times New Roman" w:hAnsi="Times New Roman"/>
          <w:sz w:val="28"/>
        </w:rPr>
        <w:t xml:space="preserve">, устанавливающих на определенный этап перечень выполняемых мероприятий, ответственных лиц, достигаемый эффект, систему отчетных показателей. </w:t>
      </w:r>
    </w:p>
    <w:p w:rsidR="002D7C3F" w:rsidRPr="00EE3EA3" w:rsidRDefault="002D7C3F" w:rsidP="002D7C3F">
      <w:pPr>
        <w:tabs>
          <w:tab w:val="left" w:pos="992"/>
        </w:tabs>
        <w:spacing w:before="120"/>
        <w:ind w:firstLine="709"/>
        <w:jc w:val="both"/>
        <w:rPr>
          <w:sz w:val="28"/>
          <w:u w:val="single"/>
        </w:rPr>
      </w:pPr>
      <w:r w:rsidRPr="00EE3EA3">
        <w:rPr>
          <w:sz w:val="28"/>
          <w:u w:val="single"/>
        </w:rPr>
        <w:t>Информационное обеспечение и пропаганда энергосбережения</w:t>
      </w:r>
    </w:p>
    <w:p w:rsidR="002D7C3F" w:rsidRPr="00EE3EA3" w:rsidRDefault="002D7C3F" w:rsidP="002D7C3F">
      <w:pPr>
        <w:tabs>
          <w:tab w:val="left" w:pos="992"/>
        </w:tabs>
        <w:ind w:firstLine="709"/>
        <w:jc w:val="both"/>
        <w:rPr>
          <w:sz w:val="28"/>
        </w:rPr>
      </w:pPr>
      <w:r w:rsidRPr="00EE3EA3">
        <w:rPr>
          <w:sz w:val="28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 Программные мероприятия по данному направлению: </w:t>
      </w:r>
    </w:p>
    <w:p w:rsidR="002D7C3F" w:rsidRPr="00EE3EA3" w:rsidRDefault="002D7C3F" w:rsidP="002D7C3F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 </w:t>
      </w:r>
    </w:p>
    <w:p w:rsidR="002D7C3F" w:rsidRPr="00EE3EA3" w:rsidRDefault="002D7C3F" w:rsidP="002D7C3F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вовлечение в процесс энергосбережения всех работников учреждения; </w:t>
      </w:r>
    </w:p>
    <w:p w:rsidR="002D7C3F" w:rsidRPr="00EE3EA3" w:rsidRDefault="002D7C3F" w:rsidP="002D7C3F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проведение занятий по основам энергосбережения среди работников, позволяющих формировать мировоззрение на рачительно</w:t>
      </w:r>
      <w:r>
        <w:rPr>
          <w:rFonts w:ascii="Times New Roman" w:hAnsi="Times New Roman"/>
          <w:sz w:val="28"/>
        </w:rPr>
        <w:t>е использование энергоресурсов.</w:t>
      </w:r>
    </w:p>
    <w:p w:rsidR="00EE3EA3" w:rsidRPr="00EE3EA3" w:rsidRDefault="00416632" w:rsidP="00EE3EA3">
      <w:pPr>
        <w:tabs>
          <w:tab w:val="left" w:pos="992"/>
        </w:tabs>
        <w:spacing w:before="120"/>
        <w:ind w:firstLine="709"/>
        <w:jc w:val="both"/>
        <w:rPr>
          <w:sz w:val="28"/>
          <w:u w:val="single"/>
        </w:rPr>
      </w:pPr>
      <w:r w:rsidRPr="00EE3EA3">
        <w:rPr>
          <w:sz w:val="28"/>
          <w:u w:val="single"/>
        </w:rPr>
        <w:t xml:space="preserve">Энергосбережение и повышение энергетической эффективности </w:t>
      </w:r>
    </w:p>
    <w:p w:rsidR="00EE3EA3" w:rsidRPr="00EE3EA3" w:rsidRDefault="00416632" w:rsidP="00EE3EA3">
      <w:pPr>
        <w:tabs>
          <w:tab w:val="left" w:pos="992"/>
        </w:tabs>
        <w:ind w:firstLine="709"/>
        <w:jc w:val="both"/>
        <w:rPr>
          <w:sz w:val="28"/>
        </w:rPr>
      </w:pPr>
      <w:r w:rsidRPr="00EE3EA3">
        <w:rPr>
          <w:sz w:val="28"/>
        </w:rPr>
        <w:t xml:space="preserve">В рамках настоящей </w:t>
      </w:r>
      <w:r w:rsidR="00EE3EA3">
        <w:rPr>
          <w:sz w:val="28"/>
        </w:rPr>
        <w:t>п</w:t>
      </w:r>
      <w:r w:rsidRPr="00EE3EA3">
        <w:rPr>
          <w:sz w:val="28"/>
        </w:rPr>
        <w:t xml:space="preserve">рограммы предполагается реализация первоочередных мер, направленных на повышение </w:t>
      </w:r>
      <w:proofErr w:type="spellStart"/>
      <w:r w:rsidRPr="00EE3EA3">
        <w:rPr>
          <w:sz w:val="28"/>
        </w:rPr>
        <w:t>энергоэффективности</w:t>
      </w:r>
      <w:proofErr w:type="spellEnd"/>
      <w:r w:rsidRPr="00EE3EA3">
        <w:rPr>
          <w:sz w:val="28"/>
        </w:rPr>
        <w:t xml:space="preserve">: </w:t>
      </w:r>
    </w:p>
    <w:p w:rsidR="00EE3EA3" w:rsidRDefault="00416632" w:rsidP="00EE3EA3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проведения мероприятий по сокращению объемов потребления ТЭР.</w:t>
      </w:r>
    </w:p>
    <w:p w:rsidR="002D7C3F" w:rsidRPr="002D7C3F" w:rsidRDefault="002D7C3F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2D7C3F" w:rsidRDefault="002D7C3F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Разбитый по годам и планируемый к реализации перечень мероприятий программы представлен ниже.</w:t>
      </w:r>
    </w:p>
    <w:p w:rsidR="002D7C3F" w:rsidRDefault="002D7C3F" w:rsidP="000B00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2D7C3F" w:rsidSect="000B0040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2D7C3F" w:rsidRPr="002D7C3F" w:rsidRDefault="000B0040" w:rsidP="000B00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2D7C3F" w:rsidRPr="002D7C3F">
        <w:rPr>
          <w:rFonts w:ascii="Times New Roman" w:hAnsi="Times New Roman" w:cs="Times New Roman"/>
          <w:sz w:val="28"/>
          <w:szCs w:val="28"/>
        </w:rPr>
        <w:t>ПЕРЕЧЕНЬ</w:t>
      </w:r>
    </w:p>
    <w:p w:rsidR="002D7C3F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7C3F">
        <w:rPr>
          <w:rFonts w:ascii="Times New Roman" w:hAnsi="Times New Roman" w:cs="Times New Roman"/>
          <w:sz w:val="28"/>
          <w:szCs w:val="28"/>
        </w:rPr>
        <w:t>МЕРОПРИЯТИЙ ПРОГРАММЫ ЭНЕРГОСБЕРЕЖЕНИЯ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C3F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2D7C3F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7C3F" w:rsidRPr="00B6032E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6026" w:type="dxa"/>
        <w:tblInd w:w="-714" w:type="dxa"/>
        <w:tblLayout w:type="fixed"/>
        <w:tblLook w:val="04A0"/>
      </w:tblPr>
      <w:tblGrid>
        <w:gridCol w:w="413"/>
        <w:gridCol w:w="1997"/>
        <w:gridCol w:w="1276"/>
        <w:gridCol w:w="709"/>
        <w:gridCol w:w="698"/>
        <w:gridCol w:w="861"/>
        <w:gridCol w:w="850"/>
        <w:gridCol w:w="1276"/>
        <w:gridCol w:w="854"/>
        <w:gridCol w:w="708"/>
        <w:gridCol w:w="853"/>
        <w:gridCol w:w="852"/>
        <w:gridCol w:w="1269"/>
        <w:gridCol w:w="872"/>
        <w:gridCol w:w="11"/>
        <w:gridCol w:w="814"/>
        <w:gridCol w:w="855"/>
        <w:gridCol w:w="858"/>
      </w:tblGrid>
      <w:tr w:rsidR="002F54EF" w:rsidTr="00B86646">
        <w:trPr>
          <w:tblHeader/>
        </w:trPr>
        <w:tc>
          <w:tcPr>
            <w:tcW w:w="413" w:type="dxa"/>
            <w:vMerge w:val="restart"/>
            <w:vAlign w:val="center"/>
          </w:tcPr>
          <w:p w:rsidR="002F54EF" w:rsidRPr="002F54EF" w:rsidRDefault="002F54EF" w:rsidP="002F54E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7" w:type="dxa"/>
            <w:vMerge w:val="restart"/>
            <w:vAlign w:val="center"/>
          </w:tcPr>
          <w:p w:rsidR="002F54EF" w:rsidRPr="002F54EF" w:rsidRDefault="002F54EF" w:rsidP="002F54E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5"/>
            <w:vAlign w:val="center"/>
          </w:tcPr>
          <w:p w:rsidR="002F54EF" w:rsidRPr="002F54EF" w:rsidRDefault="002F54EF" w:rsidP="003E6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202</w:t>
            </w:r>
            <w:r w:rsidR="003E6E5B">
              <w:rPr>
                <w:rFonts w:ascii="Times New Roman" w:hAnsi="Times New Roman" w:cs="Times New Roman"/>
                <w:b/>
                <w:sz w:val="24"/>
                <w:szCs w:val="22"/>
              </w:rPr>
              <w:t>4</w:t>
            </w: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од</w:t>
            </w:r>
          </w:p>
        </w:tc>
        <w:tc>
          <w:tcPr>
            <w:tcW w:w="4543" w:type="dxa"/>
            <w:gridSpan w:val="5"/>
            <w:vAlign w:val="center"/>
          </w:tcPr>
          <w:p w:rsidR="002F54EF" w:rsidRPr="002F54EF" w:rsidRDefault="002F54EF" w:rsidP="003E6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202</w:t>
            </w:r>
            <w:r w:rsidR="003E6E5B"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  <w:r w:rsidR="00900754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од</w:t>
            </w:r>
          </w:p>
        </w:tc>
        <w:tc>
          <w:tcPr>
            <w:tcW w:w="4679" w:type="dxa"/>
            <w:gridSpan w:val="6"/>
            <w:vAlign w:val="center"/>
          </w:tcPr>
          <w:p w:rsidR="002F54EF" w:rsidRPr="002F54EF" w:rsidRDefault="002F54EF" w:rsidP="003E6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202</w:t>
            </w:r>
            <w:r w:rsidR="003E6E5B"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од</w:t>
            </w:r>
          </w:p>
        </w:tc>
      </w:tr>
      <w:tr w:rsidR="002F54EF" w:rsidRPr="002F54EF" w:rsidTr="00B86646">
        <w:trPr>
          <w:tblHeader/>
        </w:trPr>
        <w:tc>
          <w:tcPr>
            <w:tcW w:w="413" w:type="dxa"/>
            <w:vMerge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vMerge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Экономия топливно-энергетических ресурсов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413" w:type="dxa"/>
            <w:gridSpan w:val="3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Экономия топливно-энергетических ресурсов</w:t>
            </w:r>
          </w:p>
        </w:tc>
        <w:tc>
          <w:tcPr>
            <w:tcW w:w="2152" w:type="dxa"/>
            <w:gridSpan w:val="3"/>
            <w:vMerge w:val="restart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527" w:type="dxa"/>
            <w:gridSpan w:val="3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Экономия топливно-энергетических ресурсов</w:t>
            </w:r>
          </w:p>
        </w:tc>
      </w:tr>
      <w:tr w:rsidR="00323D0C" w:rsidTr="0074176E">
        <w:trPr>
          <w:tblHeader/>
        </w:trPr>
        <w:tc>
          <w:tcPr>
            <w:tcW w:w="413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натуральном выражении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23D0C" w:rsidRPr="002F54EF" w:rsidRDefault="00323D0C" w:rsidP="0074176E">
            <w:pPr>
              <w:pStyle w:val="20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стоимостном выражении, тыс. руб.</w:t>
            </w:r>
          </w:p>
        </w:tc>
        <w:tc>
          <w:tcPr>
            <w:tcW w:w="2130" w:type="dxa"/>
            <w:gridSpan w:val="2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натуральном выражении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323D0C" w:rsidRPr="002F54EF" w:rsidRDefault="00323D0C" w:rsidP="0074176E">
            <w:pPr>
              <w:pStyle w:val="20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стоимостном выражении, тыс. руб.</w:t>
            </w:r>
          </w:p>
        </w:tc>
        <w:tc>
          <w:tcPr>
            <w:tcW w:w="2152" w:type="dxa"/>
            <w:gridSpan w:val="3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натуральном выражении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323D0C" w:rsidRPr="002F54EF" w:rsidRDefault="00323D0C" w:rsidP="0074176E">
            <w:pPr>
              <w:pStyle w:val="20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стоимостном выражении, тыс. руб.</w:t>
            </w:r>
          </w:p>
        </w:tc>
      </w:tr>
      <w:tr w:rsidR="00323D0C" w:rsidTr="0074176E">
        <w:trPr>
          <w:cantSplit/>
          <w:trHeight w:val="1108"/>
          <w:tblHeader/>
        </w:trPr>
        <w:tc>
          <w:tcPr>
            <w:tcW w:w="413" w:type="dxa"/>
            <w:vMerge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vMerge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источник</w:t>
            </w:r>
          </w:p>
        </w:tc>
        <w:tc>
          <w:tcPr>
            <w:tcW w:w="709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объем, тыс. руб.</w:t>
            </w:r>
          </w:p>
        </w:tc>
        <w:tc>
          <w:tcPr>
            <w:tcW w:w="698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861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ед.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изм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источник</w:t>
            </w:r>
          </w:p>
        </w:tc>
        <w:tc>
          <w:tcPr>
            <w:tcW w:w="854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объем, тыс. руб.</w:t>
            </w:r>
          </w:p>
        </w:tc>
        <w:tc>
          <w:tcPr>
            <w:tcW w:w="708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853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ед.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изм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.</w:t>
            </w:r>
          </w:p>
        </w:tc>
        <w:tc>
          <w:tcPr>
            <w:tcW w:w="852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источник</w:t>
            </w:r>
          </w:p>
        </w:tc>
        <w:tc>
          <w:tcPr>
            <w:tcW w:w="872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объем, тыс. руб.</w:t>
            </w:r>
          </w:p>
        </w:tc>
        <w:tc>
          <w:tcPr>
            <w:tcW w:w="825" w:type="dxa"/>
            <w:gridSpan w:val="2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855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ед.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изм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.</w:t>
            </w:r>
          </w:p>
        </w:tc>
        <w:tc>
          <w:tcPr>
            <w:tcW w:w="858" w:type="dxa"/>
            <w:vMerge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</w:tr>
      <w:tr w:rsidR="00736C3F" w:rsidTr="00B86646">
        <w:trPr>
          <w:tblHeader/>
        </w:trPr>
        <w:tc>
          <w:tcPr>
            <w:tcW w:w="413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4</w:t>
            </w:r>
          </w:p>
        </w:tc>
        <w:tc>
          <w:tcPr>
            <w:tcW w:w="698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5</w:t>
            </w:r>
          </w:p>
        </w:tc>
        <w:tc>
          <w:tcPr>
            <w:tcW w:w="861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6</w:t>
            </w:r>
          </w:p>
        </w:tc>
        <w:tc>
          <w:tcPr>
            <w:tcW w:w="850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7</w:t>
            </w:r>
          </w:p>
        </w:tc>
        <w:tc>
          <w:tcPr>
            <w:tcW w:w="1276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8</w:t>
            </w:r>
          </w:p>
        </w:tc>
        <w:tc>
          <w:tcPr>
            <w:tcW w:w="854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9</w:t>
            </w:r>
          </w:p>
        </w:tc>
        <w:tc>
          <w:tcPr>
            <w:tcW w:w="708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10</w:t>
            </w:r>
          </w:p>
        </w:tc>
        <w:tc>
          <w:tcPr>
            <w:tcW w:w="853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11</w:t>
            </w:r>
          </w:p>
        </w:tc>
        <w:tc>
          <w:tcPr>
            <w:tcW w:w="852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12</w:t>
            </w:r>
          </w:p>
        </w:tc>
        <w:tc>
          <w:tcPr>
            <w:tcW w:w="1269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13</w:t>
            </w:r>
          </w:p>
        </w:tc>
        <w:tc>
          <w:tcPr>
            <w:tcW w:w="872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gridSpan w:val="2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15</w:t>
            </w:r>
          </w:p>
        </w:tc>
        <w:tc>
          <w:tcPr>
            <w:tcW w:w="855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16</w:t>
            </w:r>
          </w:p>
        </w:tc>
        <w:tc>
          <w:tcPr>
            <w:tcW w:w="858" w:type="dxa"/>
          </w:tcPr>
          <w:p w:rsidR="002F54EF" w:rsidRPr="002F54EF" w:rsidRDefault="00BC576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17</w:t>
            </w:r>
          </w:p>
        </w:tc>
      </w:tr>
      <w:tr w:rsidR="00B71B3C" w:rsidTr="00985610">
        <w:tc>
          <w:tcPr>
            <w:tcW w:w="16026" w:type="dxa"/>
            <w:gridSpan w:val="18"/>
            <w:vAlign w:val="center"/>
          </w:tcPr>
          <w:p w:rsidR="00B71B3C" w:rsidRPr="00B71B3C" w:rsidRDefault="00B71B3C" w:rsidP="00736C3F">
            <w:pPr>
              <w:pStyle w:val="20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ОБЩИЕ МЕРОПРИЯТИЯ</w:t>
            </w:r>
          </w:p>
        </w:tc>
      </w:tr>
      <w:tr w:rsidR="00736C3F" w:rsidTr="00580E26">
        <w:trPr>
          <w:trHeight w:val="3159"/>
        </w:trPr>
        <w:tc>
          <w:tcPr>
            <w:tcW w:w="413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vAlign w:val="center"/>
          </w:tcPr>
          <w:p w:rsidR="00736C3F" w:rsidRPr="002F54EF" w:rsidRDefault="00736C3F" w:rsidP="00EC4166">
            <w:pPr>
              <w:pStyle w:val="af3"/>
              <w:ind w:left="-57" w:right="-57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276" w:type="dxa"/>
            <w:vAlign w:val="center"/>
          </w:tcPr>
          <w:p w:rsidR="00736C3F" w:rsidRPr="002F54EF" w:rsidRDefault="00736C3F" w:rsidP="00736C3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698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1276" w:type="dxa"/>
            <w:vAlign w:val="center"/>
          </w:tcPr>
          <w:p w:rsidR="00736C3F" w:rsidRPr="002F54EF" w:rsidRDefault="00736C3F" w:rsidP="00736C3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708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1269" w:type="dxa"/>
            <w:vAlign w:val="center"/>
          </w:tcPr>
          <w:p w:rsidR="00736C3F" w:rsidRPr="002F54EF" w:rsidRDefault="00736C3F" w:rsidP="00736C3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5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</w:tr>
      <w:tr w:rsidR="00B71B3C" w:rsidTr="005A3798">
        <w:trPr>
          <w:trHeight w:val="1426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Систематическая ревизия приборов учета электроэнергии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1B3C" w:rsidRPr="002F54EF" w:rsidRDefault="00B71B3C" w:rsidP="00B71B3C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709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698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опреде-ляется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по факту</w:t>
            </w:r>
          </w:p>
        </w:tc>
        <w:tc>
          <w:tcPr>
            <w:tcW w:w="1276" w:type="dxa"/>
            <w:vAlign w:val="center"/>
          </w:tcPr>
          <w:p w:rsidR="00B71B3C" w:rsidRPr="002F54EF" w:rsidRDefault="00B71B3C" w:rsidP="00B71B3C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54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708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2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опреде-ляется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по факту</w:t>
            </w:r>
          </w:p>
        </w:tc>
        <w:tc>
          <w:tcPr>
            <w:tcW w:w="1269" w:type="dxa"/>
            <w:vAlign w:val="center"/>
          </w:tcPr>
          <w:p w:rsidR="00B71B3C" w:rsidRPr="002F54EF" w:rsidRDefault="00B71B3C" w:rsidP="00B71B3C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72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5" w:type="dxa"/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8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опреде-ляется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по факту</w:t>
            </w:r>
          </w:p>
        </w:tc>
      </w:tr>
      <w:tr w:rsidR="002D6155" w:rsidTr="005A3798">
        <w:trPr>
          <w:trHeight w:val="1426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A815BD" w:rsidP="00A815BD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850" w:type="dxa"/>
            <w:vAlign w:val="center"/>
          </w:tcPr>
          <w:p w:rsidR="002D6155" w:rsidRDefault="00A815BD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54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A815BD">
              <w:rPr>
                <w:rFonts w:ascii="Times New Roman" w:hAnsi="Times New Roman" w:cs="Times New Roman"/>
                <w:sz w:val="22"/>
                <w:szCs w:val="22"/>
                <w:u w:val="none"/>
              </w:rPr>
              <w:t>.0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852" w:type="dxa"/>
            <w:vAlign w:val="center"/>
          </w:tcPr>
          <w:p w:rsidR="002D6155" w:rsidRDefault="00A815BD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72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858" w:type="dxa"/>
            <w:vAlign w:val="center"/>
          </w:tcPr>
          <w:p w:rsidR="002D6155" w:rsidRDefault="00A815BD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2D6155" w:rsidTr="005A3798">
        <w:trPr>
          <w:trHeight w:val="327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2D6155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A815BD" w:rsidP="00E37A23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2D6155">
              <w:rPr>
                <w:rFonts w:ascii="Times New Roman" w:hAnsi="Times New Roman" w:cs="Times New Roman"/>
                <w:sz w:val="22"/>
                <w:szCs w:val="24"/>
                <w:u w:val="none"/>
              </w:rPr>
              <w:t>,</w:t>
            </w:r>
            <w:r w:rsidR="00E37A23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A815B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A815B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</w:tr>
      <w:tr w:rsidR="002D6155" w:rsidTr="00985610">
        <w:tc>
          <w:tcPr>
            <w:tcW w:w="16026" w:type="dxa"/>
            <w:gridSpan w:val="18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B71B3C"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ЗДАНИЕ АДМИНИСТРАЦИИ</w:t>
            </w:r>
          </w:p>
        </w:tc>
      </w:tr>
      <w:tr w:rsidR="002D6155" w:rsidTr="005A3798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Cs/>
                <w:sz w:val="22"/>
                <w:szCs w:val="22"/>
              </w:rPr>
              <w:t>Монтаж теплоотражающих конструкций за радиаторами отопления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2F54EF" w:rsidRDefault="00A815B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2D6155"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861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2D6155" w:rsidRPr="002F54EF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8A1620">
              <w:rPr>
                <w:rFonts w:ascii="Times New Roman" w:hAnsi="Times New Roman" w:cs="Times New Roman"/>
                <w:sz w:val="22"/>
                <w:szCs w:val="22"/>
                <w:u w:val="none"/>
              </w:rPr>
              <w:t>,</w:t>
            </w:r>
            <w:r w:rsidR="00A26025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F54EF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2"/>
                <w:u w:val="none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53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F54EF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855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2D6155" w:rsidRPr="002F54EF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A26025" w:rsidTr="005A3798">
        <w:trPr>
          <w:trHeight w:val="29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025" w:rsidRDefault="00A2602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6025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A26025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A26025" w:rsidRDefault="0031481E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A26025" w:rsidRDefault="00A26025" w:rsidP="00A2602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A26025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A26025" w:rsidRDefault="00A26025" w:rsidP="00A2602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A2602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2D6155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Промывка и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опрессовка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 отопительной системы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2F54EF" w:rsidRDefault="00E976B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2D6155"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Pr="002F54EF" w:rsidRDefault="002D6155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E976B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61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2D6155" w:rsidRPr="002F54EF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F54EF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F54EF" w:rsidRDefault="005E0BCE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E976B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53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2D6155" w:rsidRPr="002F54EF" w:rsidRDefault="00E162A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F54EF" w:rsidRDefault="005E0BC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F54EF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2D6155" w:rsidRPr="002F54EF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5A3798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798" w:rsidRDefault="005A3798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5A3798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5A3798" w:rsidRDefault="005A3798" w:rsidP="005A3798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5A3798" w:rsidRDefault="005A3798" w:rsidP="005A3798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</w:tr>
      <w:tr w:rsidR="00920121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121" w:rsidRPr="00B86646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920121" w:rsidRDefault="00920121" w:rsidP="00920121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  <w:t>Замена деревянных окон на оконные блоки из ПВХ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121" w:rsidRPr="002F54EF" w:rsidRDefault="00920121" w:rsidP="00920121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не предусматриваются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920121" w:rsidRPr="002F54EF" w:rsidRDefault="00920121" w:rsidP="00920121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не предусматриваются</w:t>
            </w:r>
          </w:p>
        </w:tc>
        <w:tc>
          <w:tcPr>
            <w:tcW w:w="854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2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920121" w:rsidRPr="002F54EF" w:rsidRDefault="00920121" w:rsidP="00920121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2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920121" w:rsidRDefault="00BD0716" w:rsidP="00BD0716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55" w:type="dxa"/>
            <w:vAlign w:val="center"/>
          </w:tcPr>
          <w:p w:rsidR="00920121" w:rsidRPr="002F54EF" w:rsidRDefault="00920121" w:rsidP="00920121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920121" w:rsidRPr="002F54EF" w:rsidRDefault="00920121" w:rsidP="00920121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920121" w:rsidRDefault="00E976B7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2D6155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2D6155" w:rsidTr="005A379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lastRenderedPageBreak/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155" w:rsidRPr="002B60C0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2B60C0" w:rsidRDefault="002D6155" w:rsidP="00E37A23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.42</w:t>
            </w:r>
          </w:p>
        </w:tc>
        <w:tc>
          <w:tcPr>
            <w:tcW w:w="861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2D6155" w:rsidRPr="002B60C0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407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B60C0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B60C0" w:rsidRDefault="002D6155" w:rsidP="00E162AE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4</w:t>
            </w:r>
          </w:p>
        </w:tc>
        <w:tc>
          <w:tcPr>
            <w:tcW w:w="853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vAlign w:val="center"/>
          </w:tcPr>
          <w:p w:rsidR="002D6155" w:rsidRPr="002B60C0" w:rsidRDefault="00415B99" w:rsidP="00415B9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40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B60C0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B60C0" w:rsidRDefault="002D6155" w:rsidP="00415B9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415B99">
              <w:rPr>
                <w:rFonts w:ascii="Times New Roman" w:hAnsi="Times New Roman" w:cs="Times New Roman"/>
                <w:sz w:val="22"/>
                <w:szCs w:val="24"/>
                <w:u w:val="none"/>
              </w:rPr>
              <w:t>4</w:t>
            </w:r>
          </w:p>
        </w:tc>
        <w:tc>
          <w:tcPr>
            <w:tcW w:w="855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8" w:type="dxa"/>
            <w:vAlign w:val="center"/>
          </w:tcPr>
          <w:p w:rsidR="00823647" w:rsidRPr="002B60C0" w:rsidRDefault="00E162AE" w:rsidP="00E162AE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388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 xml:space="preserve"> </w:t>
            </w:r>
          </w:p>
        </w:tc>
      </w:tr>
      <w:tr w:rsidR="002D6155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2F54EF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37.8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0.366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36.0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31481E" w:rsidP="00415B9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0.360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36.0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  <w:r w:rsidR="003727CF">
              <w:rPr>
                <w:rFonts w:ascii="Times New Roman" w:hAnsi="Times New Roman" w:cs="Times New Roman"/>
                <w:sz w:val="22"/>
                <w:szCs w:val="24"/>
                <w:u w:val="none"/>
              </w:rPr>
              <w:t>49</w:t>
            </w:r>
          </w:p>
        </w:tc>
      </w:tr>
      <w:tr w:rsidR="002D6155" w:rsidTr="00985610">
        <w:tc>
          <w:tcPr>
            <w:tcW w:w="16026" w:type="dxa"/>
            <w:gridSpan w:val="18"/>
            <w:vAlign w:val="center"/>
          </w:tcPr>
          <w:p w:rsidR="002D6155" w:rsidRPr="00B71B3C" w:rsidRDefault="003E6E5B" w:rsidP="006E0AEE">
            <w:pPr>
              <w:pStyle w:val="20"/>
              <w:spacing w:after="0"/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t xml:space="preserve">ВОДОБАШНЯ  ЦЕНТРАЛЬНАЯ </w:t>
            </w:r>
            <w:r w:rsidR="006E0AEE"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t>–</w:t>
            </w:r>
            <w:r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t xml:space="preserve"> </w:t>
            </w:r>
            <w:r w:rsidR="006E0AEE"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t>48б</w:t>
            </w:r>
          </w:p>
        </w:tc>
      </w:tr>
      <w:tr w:rsidR="002D6155" w:rsidTr="005A3798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D6155" w:rsidRPr="00BC576C" w:rsidRDefault="002D6155" w:rsidP="002D6155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  <w:t>Поверка прибора учета горячей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2F54EF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0" w:type="dxa"/>
            <w:vAlign w:val="center"/>
          </w:tcPr>
          <w:p w:rsidR="002D6155" w:rsidRPr="002F54EF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местный бюджет</w:t>
            </w:r>
          </w:p>
        </w:tc>
        <w:tc>
          <w:tcPr>
            <w:tcW w:w="854" w:type="dxa"/>
            <w:vAlign w:val="center"/>
          </w:tcPr>
          <w:p w:rsidR="002D6155" w:rsidRPr="002F54EF" w:rsidRDefault="006C5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2D6155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Pr="002F54EF" w:rsidRDefault="002D6155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2" w:type="dxa"/>
            <w:vAlign w:val="center"/>
          </w:tcPr>
          <w:p w:rsidR="002D6155" w:rsidRPr="002F54EF" w:rsidRDefault="002D6155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F54EF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F54EF" w:rsidRDefault="005C592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---</w:t>
            </w:r>
          </w:p>
        </w:tc>
        <w:tc>
          <w:tcPr>
            <w:tcW w:w="855" w:type="dxa"/>
            <w:vAlign w:val="center"/>
          </w:tcPr>
          <w:p w:rsidR="002D6155" w:rsidRPr="002F54EF" w:rsidRDefault="005C592E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---</w:t>
            </w:r>
          </w:p>
        </w:tc>
        <w:tc>
          <w:tcPr>
            <w:tcW w:w="858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</w:tr>
      <w:tr w:rsidR="002D6155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CB534C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685459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685459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</w:tr>
      <w:tr w:rsidR="00685459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85459" w:rsidRPr="00B86646" w:rsidRDefault="00685459" w:rsidP="00685459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Утепление входной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9" w:rsidRPr="002F54EF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5459" w:rsidRPr="00B86646" w:rsidRDefault="00823647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61" w:type="dxa"/>
            <w:vAlign w:val="center"/>
          </w:tcPr>
          <w:p w:rsidR="00685459" w:rsidRPr="002F54EF" w:rsidRDefault="00685459" w:rsidP="00685459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685459" w:rsidRPr="002F54EF" w:rsidRDefault="00685459" w:rsidP="00685459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685459" w:rsidRPr="002F54EF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685459" w:rsidRPr="002F54EF" w:rsidRDefault="00685459" w:rsidP="00685459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685459" w:rsidRPr="002F54EF" w:rsidRDefault="00685459" w:rsidP="00685459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685459" w:rsidRPr="002F54EF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685459" w:rsidRPr="002F54EF" w:rsidRDefault="00685459" w:rsidP="00685459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685459" w:rsidRPr="002F54EF" w:rsidRDefault="00685459" w:rsidP="00685459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685459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59" w:rsidRDefault="00685459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85459" w:rsidRDefault="00823647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685459" w:rsidRDefault="005F35FA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1276" w:type="dxa"/>
            <w:vAlign w:val="center"/>
          </w:tcPr>
          <w:p w:rsidR="00685459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685459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2D6155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2D6155" w:rsidRPr="002B60C0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12.8</w:t>
            </w:r>
          </w:p>
        </w:tc>
        <w:tc>
          <w:tcPr>
            <w:tcW w:w="861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0.124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B60C0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12.6</w:t>
            </w:r>
          </w:p>
        </w:tc>
        <w:tc>
          <w:tcPr>
            <w:tcW w:w="853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vAlign w:val="center"/>
          </w:tcPr>
          <w:p w:rsidR="002D6155" w:rsidRPr="002B60C0" w:rsidRDefault="00BD0716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0.122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B60C0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12.4</w:t>
            </w:r>
          </w:p>
        </w:tc>
        <w:tc>
          <w:tcPr>
            <w:tcW w:w="855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0.120</w:t>
            </w:r>
            <w:r w:rsidR="005C592E">
              <w:rPr>
                <w:rFonts w:ascii="Times New Roman" w:hAnsi="Times New Roman" w:cs="Times New Roman"/>
                <w:sz w:val="22"/>
                <w:szCs w:val="24"/>
                <w:u w:val="none"/>
              </w:rPr>
              <w:t xml:space="preserve"> </w:t>
            </w:r>
          </w:p>
          <w:p w:rsidR="005C592E" w:rsidRPr="002B60C0" w:rsidRDefault="005C592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</w:tr>
      <w:tr w:rsidR="002D6155" w:rsidRPr="002B60C0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2F54EF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56.3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0.545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55.4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3727CF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0.537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54.56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0.528</w:t>
            </w:r>
          </w:p>
        </w:tc>
      </w:tr>
      <w:tr w:rsidR="002D6155" w:rsidRPr="002B60C0" w:rsidTr="005A379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E976B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  <w:r w:rsidR="00D4539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56.3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0.545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9154F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D4539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55.4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0.537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D4539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54.56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0.528</w:t>
            </w:r>
          </w:p>
        </w:tc>
      </w:tr>
      <w:tr w:rsidR="00823647" w:rsidRPr="002B60C0" w:rsidTr="005A379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Default="00823647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698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61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823647" w:rsidRDefault="00823647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3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2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1269" w:type="dxa"/>
            <w:vAlign w:val="center"/>
          </w:tcPr>
          <w:p w:rsidR="00823647" w:rsidRDefault="00823647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5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</w:tr>
    </w:tbl>
    <w:p w:rsidR="002D7C3F" w:rsidRPr="00B67783" w:rsidRDefault="002D7C3F" w:rsidP="002D7C3F">
      <w:pPr>
        <w:rPr>
          <w:sz w:val="2"/>
          <w:szCs w:val="2"/>
        </w:rPr>
      </w:pPr>
      <w:r w:rsidRPr="00B67783">
        <w:br w:type="page"/>
      </w:r>
    </w:p>
    <w:tbl>
      <w:tblPr>
        <w:tblStyle w:val="a5"/>
        <w:tblW w:w="16026" w:type="dxa"/>
        <w:tblInd w:w="-714" w:type="dxa"/>
        <w:tblLayout w:type="fixed"/>
        <w:tblLook w:val="04A0"/>
      </w:tblPr>
      <w:tblGrid>
        <w:gridCol w:w="413"/>
        <w:gridCol w:w="1997"/>
        <w:gridCol w:w="1276"/>
        <w:gridCol w:w="709"/>
        <w:gridCol w:w="698"/>
        <w:gridCol w:w="861"/>
        <w:gridCol w:w="850"/>
        <w:gridCol w:w="1276"/>
        <w:gridCol w:w="854"/>
        <w:gridCol w:w="708"/>
        <w:gridCol w:w="853"/>
        <w:gridCol w:w="852"/>
        <w:gridCol w:w="1269"/>
        <w:gridCol w:w="872"/>
        <w:gridCol w:w="825"/>
        <w:gridCol w:w="855"/>
        <w:gridCol w:w="858"/>
      </w:tblGrid>
      <w:tr w:rsidR="00823647" w:rsidTr="001E7564">
        <w:tc>
          <w:tcPr>
            <w:tcW w:w="16026" w:type="dxa"/>
            <w:gridSpan w:val="17"/>
            <w:vAlign w:val="center"/>
          </w:tcPr>
          <w:p w:rsidR="00823647" w:rsidRPr="00B71B3C" w:rsidRDefault="00823647" w:rsidP="006E0AEE">
            <w:pPr>
              <w:pStyle w:val="20"/>
              <w:spacing w:after="0"/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lastRenderedPageBreak/>
              <w:t xml:space="preserve">ВОДОБАШНЯ  </w:t>
            </w:r>
            <w:r w:rsidR="006E0AEE"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t>Центральная 82а</w:t>
            </w:r>
          </w:p>
        </w:tc>
      </w:tr>
      <w:tr w:rsidR="00823647" w:rsidTr="001E7564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23647" w:rsidRPr="00BC576C" w:rsidRDefault="00823647" w:rsidP="001E7564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  <w:t>Поверка прибора учета горячей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0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местный бюджет</w:t>
            </w:r>
          </w:p>
        </w:tc>
        <w:tc>
          <w:tcPr>
            <w:tcW w:w="854" w:type="dxa"/>
            <w:vAlign w:val="center"/>
          </w:tcPr>
          <w:p w:rsidR="00823647" w:rsidRPr="002F54EF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823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2" w:type="dxa"/>
            <w:vAlign w:val="center"/>
          </w:tcPr>
          <w:p w:rsidR="00823647" w:rsidRPr="002F54EF" w:rsidRDefault="00823647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8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</w:tr>
      <w:tr w:rsidR="00823647" w:rsidTr="001E7564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47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70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823647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</w:tr>
      <w:tr w:rsidR="00823647" w:rsidTr="001E7564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B86646" w:rsidRDefault="00823647" w:rsidP="001E7564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Утепление входной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5,0</w:t>
            </w:r>
          </w:p>
        </w:tc>
        <w:tc>
          <w:tcPr>
            <w:tcW w:w="698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61" w:type="dxa"/>
            <w:vAlign w:val="center"/>
          </w:tcPr>
          <w:p w:rsidR="00823647" w:rsidRPr="002F54EF" w:rsidRDefault="00823647" w:rsidP="001E7564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823647" w:rsidRPr="002F54EF" w:rsidRDefault="00823647" w:rsidP="001E7564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823647" w:rsidRPr="002F54EF" w:rsidRDefault="00823647" w:rsidP="001E7564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823647" w:rsidTr="001E7564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47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5,0</w:t>
            </w:r>
          </w:p>
        </w:tc>
        <w:tc>
          <w:tcPr>
            <w:tcW w:w="69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823647" w:rsidTr="001E7564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B60C0" w:rsidRDefault="00823647" w:rsidP="001E7564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Pr="002B60C0" w:rsidRDefault="004D1438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0.73</w:t>
            </w:r>
          </w:p>
        </w:tc>
        <w:tc>
          <w:tcPr>
            <w:tcW w:w="861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823647" w:rsidRPr="002B60C0" w:rsidRDefault="004D1438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0.007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708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71</w:t>
            </w:r>
          </w:p>
        </w:tc>
        <w:tc>
          <w:tcPr>
            <w:tcW w:w="853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vAlign w:val="center"/>
          </w:tcPr>
          <w:p w:rsidR="00823647" w:rsidRPr="002B60C0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  <w:r w:rsidR="004D1438">
              <w:rPr>
                <w:rFonts w:ascii="Times New Roman" w:hAnsi="Times New Roman" w:cs="Times New Roman"/>
                <w:sz w:val="22"/>
                <w:szCs w:val="24"/>
                <w:u w:val="none"/>
              </w:rPr>
              <w:t>069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825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7</w:t>
            </w:r>
          </w:p>
        </w:tc>
        <w:tc>
          <w:tcPr>
            <w:tcW w:w="855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8" w:type="dxa"/>
            <w:vAlign w:val="center"/>
          </w:tcPr>
          <w:p w:rsidR="00823647" w:rsidRPr="002B60C0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068</w:t>
            </w:r>
          </w:p>
        </w:tc>
      </w:tr>
      <w:tr w:rsidR="00823647" w:rsidRPr="002B60C0" w:rsidTr="001E7564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Default="004D1438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15.5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4D1438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149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9154FD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708" w:type="dxa"/>
            <w:vAlign w:val="center"/>
          </w:tcPr>
          <w:p w:rsidR="00823647" w:rsidRDefault="009154FD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15.1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4D1438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146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9154FD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14.91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144</w:t>
            </w:r>
          </w:p>
        </w:tc>
      </w:tr>
      <w:tr w:rsidR="00823647" w:rsidRPr="002B60C0" w:rsidTr="001E7564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87330C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149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87330C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87330C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146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87330C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14.91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144</w:t>
            </w:r>
          </w:p>
        </w:tc>
      </w:tr>
    </w:tbl>
    <w:p w:rsidR="00823647" w:rsidRPr="00823647" w:rsidRDefault="00823647" w:rsidP="00823647">
      <w:pPr>
        <w:pStyle w:val="af0"/>
        <w:numPr>
          <w:ilvl w:val="0"/>
          <w:numId w:val="16"/>
        </w:numPr>
        <w:rPr>
          <w:sz w:val="2"/>
          <w:szCs w:val="2"/>
        </w:rPr>
      </w:pPr>
      <w:r w:rsidRPr="00B67783">
        <w:br w:type="page"/>
      </w:r>
    </w:p>
    <w:p w:rsidR="00D701B6" w:rsidRDefault="00D701B6" w:rsidP="00D701B6">
      <w:pPr>
        <w:pStyle w:val="ConsPlusNonformat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</w:rPr>
        <w:sectPr w:rsidR="00D701B6" w:rsidSect="00235013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D701B6" w:rsidRPr="002F720E" w:rsidRDefault="00D701B6" w:rsidP="00985610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F720E">
        <w:rPr>
          <w:rFonts w:ascii="Times New Roman" w:hAnsi="Times New Roman" w:cs="Times New Roman"/>
          <w:b/>
          <w:sz w:val="28"/>
        </w:rPr>
        <w:lastRenderedPageBreak/>
        <w:t>ОТЧЕТ</w:t>
      </w:r>
      <w:r w:rsidR="002F720E" w:rsidRPr="002F720E">
        <w:rPr>
          <w:rFonts w:ascii="Times New Roman" w:hAnsi="Times New Roman" w:cs="Times New Roman"/>
          <w:b/>
          <w:sz w:val="28"/>
        </w:rPr>
        <w:t xml:space="preserve"> </w:t>
      </w:r>
      <w:r w:rsidRPr="002F720E">
        <w:rPr>
          <w:rFonts w:ascii="Times New Roman" w:hAnsi="Times New Roman" w:cs="Times New Roman"/>
          <w:b/>
          <w:sz w:val="28"/>
        </w:rPr>
        <w:t>О ДОСТИЖЕНИИ ЗНАЧЕНИЙ ЦЕЛЕВЫХ ПОКАЗАТЕЛЕЙ ПРОГРАММЫ ЭНЕРГОСБЕРЕЖЕНИЯ</w:t>
      </w:r>
    </w:p>
    <w:p w:rsidR="00D701B6" w:rsidRDefault="00D701B6" w:rsidP="00D701B6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D701B6">
        <w:rPr>
          <w:rFonts w:ascii="Times New Roman" w:hAnsi="Times New Roman" w:cs="Times New Roman"/>
          <w:b/>
          <w:sz w:val="28"/>
        </w:rPr>
        <w:t>И ПОВЫШЕНИЯ ЭНЕРГЕТИЧЕСКОЙ ЭФФЕКТИВНОСТИ</w:t>
      </w:r>
    </w:p>
    <w:p w:rsidR="00276250" w:rsidRDefault="00276250" w:rsidP="002762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12E0" w:rsidRDefault="008D6DAC" w:rsidP="008D6DA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="002F720E" w:rsidRPr="002F720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F720E" w:rsidRPr="002F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ходом реализации мероприятий </w:t>
      </w:r>
      <w:r w:rsidR="002F720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F720E" w:rsidRPr="002F720E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осуществляет</w:t>
      </w:r>
      <w:r w:rsidR="002F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</w:t>
      </w:r>
      <w:r w:rsidR="00357369">
        <w:rPr>
          <w:rFonts w:ascii="Times New Roman" w:eastAsia="Calibri" w:hAnsi="Times New Roman" w:cs="Times New Roman"/>
          <w:sz w:val="28"/>
          <w:szCs w:val="28"/>
          <w:lang w:eastAsia="en-US"/>
        </w:rPr>
        <w:t>Вознесенского</w:t>
      </w:r>
      <w:r w:rsidR="002F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сельсовета.</w:t>
      </w:r>
    </w:p>
    <w:p w:rsidR="002F720E" w:rsidRPr="002F720E" w:rsidRDefault="002F720E" w:rsidP="002F7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0E">
        <w:rPr>
          <w:rFonts w:ascii="Times New Roman" w:hAnsi="Times New Roman" w:cs="Times New Roman"/>
          <w:sz w:val="28"/>
          <w:szCs w:val="28"/>
        </w:rPr>
        <w:t xml:space="preserve">Отчетность формируется с начала действия программы. Отчетность формируется по состоянию на 1 января года, следующего за </w:t>
      </w:r>
      <w:proofErr w:type="gramStart"/>
      <w:r w:rsidRPr="002F720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F720E">
        <w:rPr>
          <w:rFonts w:ascii="Times New Roman" w:hAnsi="Times New Roman" w:cs="Times New Roman"/>
          <w:sz w:val="28"/>
          <w:szCs w:val="28"/>
        </w:rPr>
        <w:t>.</w:t>
      </w:r>
    </w:p>
    <w:p w:rsidR="002F720E" w:rsidRPr="002F720E" w:rsidRDefault="002F720E" w:rsidP="002F72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0E">
        <w:rPr>
          <w:rFonts w:ascii="Times New Roman" w:hAnsi="Times New Roman" w:cs="Times New Roman"/>
          <w:sz w:val="28"/>
          <w:szCs w:val="28"/>
        </w:rPr>
        <w:t>Отчетность состоит из форм</w:t>
      </w:r>
      <w:r w:rsidR="00985610">
        <w:rPr>
          <w:rFonts w:ascii="Times New Roman" w:hAnsi="Times New Roman" w:cs="Times New Roman"/>
          <w:sz w:val="28"/>
          <w:szCs w:val="28"/>
        </w:rPr>
        <w:t>, приведенных в этом и следующем разделе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E0" w:rsidRPr="00276250" w:rsidRDefault="00E212E0" w:rsidP="002762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5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399"/>
        <w:gridCol w:w="846"/>
        <w:gridCol w:w="1209"/>
      </w:tblGrid>
      <w:tr w:rsidR="00465018" w:rsidTr="00E212E0">
        <w:tc>
          <w:tcPr>
            <w:tcW w:w="3119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9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465018" w:rsidTr="00E212E0">
        <w:tc>
          <w:tcPr>
            <w:tcW w:w="3119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9" w:type="dxa"/>
          </w:tcPr>
          <w:p w:rsidR="00465018" w:rsidRDefault="00465018" w:rsidP="004650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65018" w:rsidRDefault="00465018" w:rsidP="0046501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018" w:rsidTr="00E212E0">
        <w:tc>
          <w:tcPr>
            <w:tcW w:w="3119" w:type="dxa"/>
            <w:vAlign w:val="bottom"/>
          </w:tcPr>
          <w:p w:rsidR="00465018" w:rsidRDefault="00465018" w:rsidP="00465018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465018" w:rsidRDefault="00465018" w:rsidP="0087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357369">
              <w:rPr>
                <w:rFonts w:ascii="Times New Roman" w:hAnsi="Times New Roman" w:cs="Times New Roman"/>
                <w:sz w:val="24"/>
                <w:szCs w:val="28"/>
              </w:rPr>
              <w:t>Вознесенского</w:t>
            </w:r>
            <w:r w:rsidR="0087330C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76250" w:rsidRDefault="00276250" w:rsidP="00465018">
      <w:pPr>
        <w:pStyle w:val="ConsPlusNonformat"/>
        <w:tabs>
          <w:tab w:val="left" w:pos="284"/>
        </w:tabs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337" w:type="dxa"/>
        <w:tblLook w:val="04A0"/>
      </w:tblPr>
      <w:tblGrid>
        <w:gridCol w:w="560"/>
        <w:gridCol w:w="4680"/>
        <w:gridCol w:w="1292"/>
        <w:gridCol w:w="700"/>
        <w:gridCol w:w="709"/>
        <w:gridCol w:w="1396"/>
      </w:tblGrid>
      <w:tr w:rsidR="00276250" w:rsidTr="00465018">
        <w:tc>
          <w:tcPr>
            <w:tcW w:w="560" w:type="dxa"/>
            <w:vMerge w:val="restart"/>
            <w:vAlign w:val="center"/>
          </w:tcPr>
          <w:p w:rsidR="00276250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5" w:type="dxa"/>
            <w:gridSpan w:val="3"/>
            <w:vAlign w:val="center"/>
          </w:tcPr>
          <w:p w:rsid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76250" w:rsidTr="00465018">
        <w:tc>
          <w:tcPr>
            <w:tcW w:w="560" w:type="dxa"/>
            <w:vMerge/>
            <w:vAlign w:val="center"/>
          </w:tcPr>
          <w:p w:rsidR="00276250" w:rsidRPr="00347746" w:rsidRDefault="00276250" w:rsidP="00276250">
            <w:pPr>
              <w:jc w:val="center"/>
            </w:pPr>
          </w:p>
        </w:tc>
        <w:tc>
          <w:tcPr>
            <w:tcW w:w="4680" w:type="dxa"/>
            <w:vMerge/>
            <w:vAlign w:val="center"/>
          </w:tcPr>
          <w:p w:rsidR="00276250" w:rsidRPr="00347746" w:rsidRDefault="00276250" w:rsidP="00276250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276250" w:rsidRPr="00347746" w:rsidRDefault="00276250" w:rsidP="00276250">
            <w:pPr>
              <w:jc w:val="center"/>
            </w:pPr>
          </w:p>
        </w:tc>
        <w:tc>
          <w:tcPr>
            <w:tcW w:w="700" w:type="dxa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96" w:type="dxa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76250" w:rsidTr="00465018">
        <w:tc>
          <w:tcPr>
            <w:tcW w:w="56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8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92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 моторного топлива 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6250" w:rsidRDefault="00276250" w:rsidP="00D701B6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6"/>
        <w:gridCol w:w="3146"/>
        <w:gridCol w:w="236"/>
        <w:gridCol w:w="2073"/>
      </w:tblGrid>
      <w:tr w:rsidR="001A383E" w:rsidTr="001A383E">
        <w:tc>
          <w:tcPr>
            <w:tcW w:w="3539" w:type="dxa"/>
          </w:tcPr>
          <w:p w:rsidR="001A383E" w:rsidRPr="00B67783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</w:t>
            </w:r>
          </w:p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A383E" w:rsidTr="001A383E">
        <w:tc>
          <w:tcPr>
            <w:tcW w:w="3539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Pr="002F720E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Pr="002F720E" w:rsidRDefault="001A383E" w:rsidP="001A383E">
            <w:pPr>
              <w:pStyle w:val="af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Pr="002F720E" w:rsidRDefault="001A383E" w:rsidP="001A383E">
            <w:pPr>
              <w:pStyle w:val="af6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A383E" w:rsidTr="001A383E">
        <w:tc>
          <w:tcPr>
            <w:tcW w:w="3539" w:type="dxa"/>
          </w:tcPr>
          <w:p w:rsidR="001A383E" w:rsidRPr="00B67783" w:rsidRDefault="001A383E" w:rsidP="001A383E">
            <w:pPr>
              <w:pStyle w:val="12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технической службы</w:t>
            </w:r>
          </w:p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A383E" w:rsidTr="001A383E">
        <w:tc>
          <w:tcPr>
            <w:tcW w:w="3539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A383E" w:rsidTr="001A383E">
        <w:tc>
          <w:tcPr>
            <w:tcW w:w="3539" w:type="dxa"/>
          </w:tcPr>
          <w:p w:rsidR="001A383E" w:rsidRPr="00B67783" w:rsidRDefault="001A383E" w:rsidP="001A383E">
            <w:pPr>
              <w:pStyle w:val="12"/>
              <w:ind w:firstLine="0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финансов</w:t>
            </w:r>
            <w:proofErr w:type="gramStart"/>
            <w:r w:rsidRPr="00B6778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7783">
              <w:rPr>
                <w:rFonts w:ascii="Times New Roman" w:hAnsi="Times New Roman" w:cs="Times New Roman"/>
              </w:rPr>
              <w:t>экономической службы</w:t>
            </w:r>
          </w:p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Pr="00B67783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Pr="00B67783" w:rsidRDefault="001A383E" w:rsidP="001A383E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83E" w:rsidTr="001A383E">
        <w:tc>
          <w:tcPr>
            <w:tcW w:w="3539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A383E" w:rsidRDefault="001A383E" w:rsidP="001A383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A383E">
        <w:rPr>
          <w:rFonts w:ascii="Times New Roman" w:hAnsi="Times New Roman" w:cs="Times New Roman"/>
          <w:sz w:val="24"/>
        </w:rPr>
        <w:t>"__" ______________ 20__ г.</w:t>
      </w:r>
    </w:p>
    <w:p w:rsidR="00985610" w:rsidRDefault="00985610" w:rsidP="00985610">
      <w:pPr>
        <w:pStyle w:val="ConsPlusNonformat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985610" w:rsidSect="00D701B6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440FCE" w:rsidRDefault="00985610" w:rsidP="004D4BD1">
      <w:pPr>
        <w:pStyle w:val="ConsPlusNonformat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CE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</w:t>
      </w:r>
      <w:r w:rsidR="00440FCE" w:rsidRPr="00440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CE">
        <w:rPr>
          <w:rFonts w:ascii="Times New Roman" w:hAnsi="Times New Roman" w:cs="Times New Roman"/>
          <w:b/>
          <w:sz w:val="28"/>
          <w:szCs w:val="28"/>
        </w:rPr>
        <w:t xml:space="preserve">МЕРОПРИЯТИЙ ПРОГРАММЫ ЭНЕРГОСБЕРЕЖЕНИЯ </w:t>
      </w:r>
    </w:p>
    <w:p w:rsidR="00985610" w:rsidRPr="00440FCE" w:rsidRDefault="00985610" w:rsidP="00440FCE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CE">
        <w:rPr>
          <w:rFonts w:ascii="Times New Roman" w:hAnsi="Times New Roman" w:cs="Times New Roman"/>
          <w:b/>
          <w:sz w:val="28"/>
          <w:szCs w:val="28"/>
        </w:rPr>
        <w:t>И ПОВЫШЕНИЯ ЭНЕРГЕТИЧЕСКОЙ ЭФФЕКТИВНОСТИ</w:t>
      </w:r>
    </w:p>
    <w:p w:rsidR="00F64C3D" w:rsidRPr="00440FCE" w:rsidRDefault="00F64C3D" w:rsidP="00985610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5"/>
        <w:tblW w:w="1481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9639"/>
        <w:gridCol w:w="846"/>
        <w:gridCol w:w="1209"/>
      </w:tblGrid>
      <w:tr w:rsidR="00F64C3D" w:rsidTr="00F64C3D">
        <w:tc>
          <w:tcPr>
            <w:tcW w:w="3119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F64C3D" w:rsidTr="00F64C3D">
        <w:tc>
          <w:tcPr>
            <w:tcW w:w="3119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</w:tcPr>
          <w:p w:rsidR="00F64C3D" w:rsidRDefault="00F64C3D" w:rsidP="004D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64C3D" w:rsidRDefault="00F64C3D" w:rsidP="004D4B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C3D" w:rsidTr="00F64C3D">
        <w:tc>
          <w:tcPr>
            <w:tcW w:w="3119" w:type="dxa"/>
            <w:vAlign w:val="bottom"/>
          </w:tcPr>
          <w:p w:rsidR="00F64C3D" w:rsidRDefault="00F64C3D" w:rsidP="004D4BD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357369">
              <w:rPr>
                <w:rFonts w:ascii="Times New Roman" w:hAnsi="Times New Roman" w:cs="Times New Roman"/>
                <w:sz w:val="24"/>
                <w:szCs w:val="28"/>
              </w:rPr>
              <w:t>Вознесенского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</w:t>
            </w:r>
            <w:r w:rsidR="00357369">
              <w:rPr>
                <w:rFonts w:ascii="Times New Roman" w:hAnsi="Times New Roman" w:cs="Times New Roman"/>
                <w:sz w:val="24"/>
                <w:szCs w:val="28"/>
              </w:rPr>
              <w:t>Саянского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 Красноярского края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4507D" w:rsidRPr="00B4507D" w:rsidRDefault="00B4507D" w:rsidP="00985610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874" w:type="dxa"/>
        <w:tblInd w:w="-572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1534"/>
      </w:tblGrid>
      <w:tr w:rsidR="00E84CAE" w:rsidTr="0042692B">
        <w:trPr>
          <w:tblHeader/>
        </w:trPr>
        <w:tc>
          <w:tcPr>
            <w:tcW w:w="421" w:type="dxa"/>
            <w:vMerge w:val="restart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5" w:type="dxa"/>
            <w:vMerge w:val="restart"/>
            <w:vAlign w:val="center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085" w:type="dxa"/>
            <w:gridSpan w:val="9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E84CAE" w:rsidTr="0042692B">
        <w:trPr>
          <w:tblHeader/>
        </w:trPr>
        <w:tc>
          <w:tcPr>
            <w:tcW w:w="421" w:type="dxa"/>
            <w:vMerge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vMerge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gridSpan w:val="4"/>
            <w:vMerge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60" w:type="dxa"/>
            <w:gridSpan w:val="5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в стоимостном выражении, руб.</w:t>
            </w:r>
          </w:p>
        </w:tc>
      </w:tr>
      <w:tr w:rsidR="00E84CAE" w:rsidTr="00AF4427">
        <w:trPr>
          <w:tblHeader/>
        </w:trPr>
        <w:tc>
          <w:tcPr>
            <w:tcW w:w="421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835" w:type="dxa"/>
            <w:gridSpan w:val="3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объем, руб.</w:t>
            </w:r>
          </w:p>
        </w:tc>
        <w:tc>
          <w:tcPr>
            <w:tcW w:w="2977" w:type="dxa"/>
            <w:gridSpan w:val="3"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48" w:type="dxa"/>
            <w:vMerge w:val="restart"/>
            <w:vAlign w:val="center"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84CAE">
              <w:rPr>
                <w:rFonts w:ascii="Times New Roman" w:hAnsi="Times New Roman" w:cs="Times New Roman"/>
              </w:rPr>
              <w:t>изм</w:t>
            </w:r>
            <w:proofErr w:type="spellEnd"/>
            <w:r w:rsidRPr="00E84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vMerge w:val="restart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534" w:type="dxa"/>
            <w:vMerge w:val="restart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E84CAE" w:rsidTr="00AF4427">
        <w:trPr>
          <w:tblHeader/>
        </w:trPr>
        <w:tc>
          <w:tcPr>
            <w:tcW w:w="421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4"/>
              </w:rPr>
            </w:pPr>
            <w:r w:rsidRPr="00E84CAE">
              <w:rPr>
                <w:rFonts w:ascii="Times New Roman" w:hAnsi="Times New Roman" w:cs="Times New Roman"/>
                <w:sz w:val="22"/>
                <w:szCs w:val="24"/>
              </w:rPr>
              <w:t>план</w:t>
            </w:r>
          </w:p>
        </w:tc>
        <w:tc>
          <w:tcPr>
            <w:tcW w:w="845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4"/>
              </w:rPr>
            </w:pPr>
            <w:r w:rsidRPr="00E84CAE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281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4"/>
              </w:rPr>
            </w:pPr>
            <w:r w:rsidRPr="00E84CAE">
              <w:rPr>
                <w:rFonts w:ascii="Times New Roman" w:hAnsi="Times New Roman" w:cs="Times New Roman"/>
                <w:sz w:val="22"/>
                <w:szCs w:val="24"/>
              </w:rPr>
              <w:t>отклонение</w:t>
            </w:r>
          </w:p>
        </w:tc>
        <w:tc>
          <w:tcPr>
            <w:tcW w:w="821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6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0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848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4" w:type="dxa"/>
            <w:gridSpan w:val="2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2" w:type="dxa"/>
            <w:gridSpan w:val="2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4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23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84CAE" w:rsidTr="00AF4427">
        <w:trPr>
          <w:tblHeader/>
        </w:trPr>
        <w:tc>
          <w:tcPr>
            <w:tcW w:w="421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5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6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10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8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gridSpan w:val="2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gridSpan w:val="2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4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13</w:t>
            </w:r>
          </w:p>
        </w:tc>
      </w:tr>
      <w:tr w:rsidR="00985610" w:rsidRPr="0028581F" w:rsidTr="00343437">
        <w:tc>
          <w:tcPr>
            <w:tcW w:w="15874" w:type="dxa"/>
            <w:gridSpan w:val="15"/>
            <w:vAlign w:val="center"/>
          </w:tcPr>
          <w:p w:rsidR="00985610" w:rsidRPr="0028581F" w:rsidRDefault="00985610" w:rsidP="005A3798">
            <w:pPr>
              <w:pStyle w:val="1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  <w:b/>
              </w:rPr>
              <w:t>ОБЩИЕ МЕРОПРИЯТИЯ</w:t>
            </w:r>
          </w:p>
        </w:tc>
      </w:tr>
      <w:tr w:rsidR="00E84CAE" w:rsidRPr="0028581F" w:rsidTr="00AF4427">
        <w:tc>
          <w:tcPr>
            <w:tcW w:w="421" w:type="dxa"/>
            <w:vAlign w:val="center"/>
          </w:tcPr>
          <w:p w:rsidR="00985610" w:rsidRPr="0028581F" w:rsidRDefault="00985610" w:rsidP="005A3798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</w:tcPr>
          <w:p w:rsidR="00985610" w:rsidRPr="0028581F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00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AE" w:rsidRPr="0028581F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28581F" w:rsidRDefault="00985610" w:rsidP="005A3798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28581F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Систематическая ревизия приборов учета электроэнергии</w:t>
            </w:r>
          </w:p>
        </w:tc>
        <w:tc>
          <w:tcPr>
            <w:tcW w:w="100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AE" w:rsidRPr="0028581F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28581F" w:rsidRDefault="00985610" w:rsidP="005A3798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28581F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bCs/>
                <w:sz w:val="22"/>
                <w:szCs w:val="22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40FCE">
        <w:tc>
          <w:tcPr>
            <w:tcW w:w="15874" w:type="dxa"/>
            <w:gridSpan w:val="15"/>
            <w:vAlign w:val="center"/>
          </w:tcPr>
          <w:p w:rsidR="00AF4427" w:rsidRPr="0028581F" w:rsidRDefault="00AF4427" w:rsidP="00343437">
            <w:pPr>
              <w:pStyle w:val="1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  <w:b/>
              </w:rPr>
              <w:t>ЗДАНИЕ АДМИНИСТРАЦИИ</w:t>
            </w:r>
          </w:p>
        </w:tc>
      </w:tr>
      <w:tr w:rsidR="00AF4427" w:rsidRPr="0028581F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F4427" w:rsidRPr="0028581F" w:rsidRDefault="00AF4427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bCs/>
                <w:sz w:val="22"/>
                <w:szCs w:val="22"/>
              </w:rPr>
              <w:t>Монтаж теплоотражающих конструкций за радиаторами отопления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 xml:space="preserve">Промывка и </w:t>
            </w:r>
            <w:proofErr w:type="spellStart"/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опрессовка</w:t>
            </w:r>
            <w:proofErr w:type="spellEnd"/>
            <w:r w:rsidRPr="0028581F">
              <w:rPr>
                <w:rFonts w:ascii="Times New Roman" w:hAnsi="Times New Roman" w:cs="Times New Roman"/>
                <w:sz w:val="22"/>
                <w:szCs w:val="22"/>
              </w:rPr>
              <w:t xml:space="preserve"> отопительной системы 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rPr>
          <w:trHeight w:val="278"/>
        </w:trPr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40FCE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343437">
            <w:pPr>
              <w:pStyle w:val="12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Замена деревянных окон на оконные блоки из ПВХ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343437">
        <w:trPr>
          <w:trHeight w:val="284"/>
        </w:trPr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2692B">
        <w:tc>
          <w:tcPr>
            <w:tcW w:w="15874" w:type="dxa"/>
            <w:gridSpan w:val="15"/>
          </w:tcPr>
          <w:p w:rsidR="00AF4427" w:rsidRPr="0028581F" w:rsidRDefault="00823647" w:rsidP="00D43C55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ВОДОБАШНЯ ЦЕНТРАЛЬНАЯ </w:t>
            </w:r>
            <w:r w:rsidR="00D43C55">
              <w:rPr>
                <w:rFonts w:ascii="Times New Roman" w:hAnsi="Times New Roman" w:cs="Times New Roman"/>
                <w:b/>
              </w:rPr>
              <w:t>48б</w:t>
            </w:r>
          </w:p>
        </w:tc>
      </w:tr>
      <w:tr w:rsidR="00AF4427" w:rsidRPr="0028581F" w:rsidTr="00AF4427">
        <w:tc>
          <w:tcPr>
            <w:tcW w:w="421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Поверка прибора учета горячей воды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0341D6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343437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440FCE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СПРАВОЧНО: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440FCE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3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3647" w:rsidRDefault="0028581F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  <w:r w:rsidRPr="0028581F">
        <w:rPr>
          <w:rFonts w:ascii="Times New Roman" w:hAnsi="Times New Roman" w:cs="Times New Roman"/>
        </w:rPr>
        <w:tab/>
      </w:r>
      <w:r w:rsidRPr="0028581F">
        <w:rPr>
          <w:rFonts w:ascii="Times New Roman" w:hAnsi="Times New Roman" w:cs="Times New Roman"/>
        </w:rPr>
        <w:tab/>
      </w: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Pr="0028581F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tbl>
      <w:tblPr>
        <w:tblStyle w:val="a5"/>
        <w:tblW w:w="15874" w:type="dxa"/>
        <w:tblInd w:w="-572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1534"/>
      </w:tblGrid>
      <w:tr w:rsidR="00823647" w:rsidRPr="0028581F" w:rsidTr="001E7564">
        <w:tc>
          <w:tcPr>
            <w:tcW w:w="15874" w:type="dxa"/>
            <w:gridSpan w:val="15"/>
          </w:tcPr>
          <w:p w:rsidR="00823647" w:rsidRPr="0028581F" w:rsidRDefault="00823647" w:rsidP="00D43C55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ВОДОБАШНЯ </w:t>
            </w:r>
            <w:r w:rsidR="00D43C55">
              <w:rPr>
                <w:rFonts w:ascii="Times New Roman" w:hAnsi="Times New Roman" w:cs="Times New Roman"/>
                <w:b/>
              </w:rPr>
              <w:t>ЦЕНТРАЛЬНАЯ 82а</w:t>
            </w:r>
          </w:p>
        </w:tc>
      </w:tr>
      <w:tr w:rsidR="00823647" w:rsidRPr="0028581F" w:rsidTr="001E7564">
        <w:tc>
          <w:tcPr>
            <w:tcW w:w="421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Поверка прибора учета горячей воды</w:t>
            </w:r>
          </w:p>
        </w:tc>
        <w:tc>
          <w:tcPr>
            <w:tcW w:w="100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28581F" w:rsidRDefault="00823647" w:rsidP="001E7564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СПРАВОЧНО: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3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3647" w:rsidRPr="0028581F" w:rsidRDefault="00823647" w:rsidP="00823647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  <w:r w:rsidRPr="0028581F">
        <w:rPr>
          <w:rFonts w:ascii="Times New Roman" w:hAnsi="Times New Roman" w:cs="Times New Roman"/>
        </w:rPr>
        <w:tab/>
      </w:r>
      <w:r w:rsidRPr="0028581F">
        <w:rPr>
          <w:rFonts w:ascii="Times New Roman" w:hAnsi="Times New Roman" w:cs="Times New Roman"/>
        </w:rPr>
        <w:tab/>
      </w:r>
    </w:p>
    <w:p w:rsidR="0028581F" w:rsidRPr="0028581F" w:rsidRDefault="0028581F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tbl>
      <w:tblPr>
        <w:tblStyle w:val="a5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256"/>
        <w:gridCol w:w="3146"/>
        <w:gridCol w:w="236"/>
        <w:gridCol w:w="2073"/>
      </w:tblGrid>
      <w:tr w:rsidR="007A7498" w:rsidTr="00F64C3D">
        <w:tc>
          <w:tcPr>
            <w:tcW w:w="5670" w:type="dxa"/>
          </w:tcPr>
          <w:p w:rsidR="007A7498" w:rsidRPr="00B67783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</w:t>
            </w:r>
          </w:p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A7498" w:rsidTr="00F64C3D">
        <w:tc>
          <w:tcPr>
            <w:tcW w:w="5670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7A7498" w:rsidRPr="002F720E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Pr="002F720E" w:rsidRDefault="007A7498" w:rsidP="004D4BD1">
            <w:pPr>
              <w:pStyle w:val="af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Pr="002F720E" w:rsidRDefault="007A7498" w:rsidP="004D4BD1">
            <w:pPr>
              <w:pStyle w:val="af6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7A7498" w:rsidTr="00F64C3D">
        <w:tc>
          <w:tcPr>
            <w:tcW w:w="5670" w:type="dxa"/>
          </w:tcPr>
          <w:p w:rsidR="007A7498" w:rsidRPr="00B67783" w:rsidRDefault="007A7498" w:rsidP="004D4BD1">
            <w:pPr>
              <w:pStyle w:val="12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технической службы</w:t>
            </w:r>
          </w:p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A7498" w:rsidTr="00F64C3D">
        <w:tc>
          <w:tcPr>
            <w:tcW w:w="5670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7A7498" w:rsidTr="00F64C3D">
        <w:tc>
          <w:tcPr>
            <w:tcW w:w="5670" w:type="dxa"/>
          </w:tcPr>
          <w:p w:rsidR="007A7498" w:rsidRPr="00B67783" w:rsidRDefault="007A7498" w:rsidP="004D4BD1">
            <w:pPr>
              <w:pStyle w:val="12"/>
              <w:ind w:firstLine="0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финансов</w:t>
            </w:r>
            <w:proofErr w:type="gramStart"/>
            <w:r w:rsidRPr="00B6778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7783">
              <w:rPr>
                <w:rFonts w:ascii="Times New Roman" w:hAnsi="Times New Roman" w:cs="Times New Roman"/>
              </w:rPr>
              <w:t>экономической службы</w:t>
            </w:r>
          </w:p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7A7498" w:rsidRPr="00B67783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Pr="00B67783" w:rsidRDefault="007A7498" w:rsidP="004D4BD1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98" w:rsidTr="00F64C3D">
        <w:tc>
          <w:tcPr>
            <w:tcW w:w="5670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2185C" w:rsidRDefault="0022185C" w:rsidP="0022185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A383E">
        <w:rPr>
          <w:rFonts w:ascii="Times New Roman" w:hAnsi="Times New Roman" w:cs="Times New Roman"/>
          <w:sz w:val="24"/>
        </w:rPr>
        <w:t>"__" ______________ 20__ г.</w:t>
      </w:r>
    </w:p>
    <w:p w:rsidR="002D7C3F" w:rsidRPr="002D7C3F" w:rsidRDefault="002D7C3F" w:rsidP="002218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D7C3F" w:rsidRPr="002D7C3F" w:rsidSect="002D7C3F">
      <w:pgSz w:w="16838" w:h="11906" w:orient="landscape"/>
      <w:pgMar w:top="1701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97" w:rsidRDefault="00644697" w:rsidP="00AF556B">
      <w:r>
        <w:separator/>
      </w:r>
    </w:p>
  </w:endnote>
  <w:endnote w:type="continuationSeparator" w:id="0">
    <w:p w:rsidR="00644697" w:rsidRDefault="00644697" w:rsidP="00AF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97" w:rsidRDefault="00644697" w:rsidP="00AF556B">
      <w:r>
        <w:separator/>
      </w:r>
    </w:p>
  </w:footnote>
  <w:footnote w:type="continuationSeparator" w:id="0">
    <w:p w:rsidR="00644697" w:rsidRDefault="00644697" w:rsidP="00AF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157073"/>
      <w:docPartObj>
        <w:docPartGallery w:val="Page Numbers (Top of Page)"/>
        <w:docPartUnique/>
      </w:docPartObj>
    </w:sdtPr>
    <w:sdtContent>
      <w:p w:rsidR="00BD0716" w:rsidRDefault="00CB7918">
        <w:pPr>
          <w:pStyle w:val="a6"/>
          <w:jc w:val="center"/>
        </w:pPr>
        <w:fldSimple w:instr="PAGE   \* MERGEFORMAT">
          <w:r w:rsidR="00EC4166">
            <w:rPr>
              <w:noProof/>
            </w:rPr>
            <w:t>2</w:t>
          </w:r>
        </w:fldSimple>
      </w:p>
    </w:sdtContent>
  </w:sdt>
  <w:p w:rsidR="00BD0716" w:rsidRDefault="00BD07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317251"/>
      <w:docPartObj>
        <w:docPartGallery w:val="Page Numbers (Top of Page)"/>
        <w:docPartUnique/>
      </w:docPartObj>
    </w:sdtPr>
    <w:sdtContent>
      <w:p w:rsidR="00BD0716" w:rsidRDefault="00CB7918">
        <w:pPr>
          <w:pStyle w:val="a6"/>
          <w:jc w:val="center"/>
        </w:pPr>
        <w:fldSimple w:instr="PAGE   \* MERGEFORMAT">
          <w:r w:rsidR="00EC4166">
            <w:rPr>
              <w:noProof/>
            </w:rPr>
            <w:t>1</w:t>
          </w:r>
        </w:fldSimple>
      </w:p>
    </w:sdtContent>
  </w:sdt>
  <w:p w:rsidR="00BD0716" w:rsidRDefault="00BD07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3BE1"/>
    <w:multiLevelType w:val="multilevel"/>
    <w:tmpl w:val="D45A1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1600596"/>
    <w:multiLevelType w:val="hybridMultilevel"/>
    <w:tmpl w:val="0988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D40BF"/>
    <w:multiLevelType w:val="multilevel"/>
    <w:tmpl w:val="70503F60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40FB5"/>
    <w:multiLevelType w:val="hybridMultilevel"/>
    <w:tmpl w:val="53FA0EF0"/>
    <w:lvl w:ilvl="0" w:tplc="4EC66CA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A04CB"/>
    <w:multiLevelType w:val="hybridMultilevel"/>
    <w:tmpl w:val="33F81AC2"/>
    <w:lvl w:ilvl="0" w:tplc="117885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A8306A"/>
    <w:multiLevelType w:val="hybridMultilevel"/>
    <w:tmpl w:val="26BC4A94"/>
    <w:lvl w:ilvl="0" w:tplc="11788538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9"/>
  </w:num>
  <w:num w:numId="8">
    <w:abstractNumId w:val="17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  <w:num w:numId="16">
    <w:abstractNumId w:val="5"/>
  </w:num>
  <w:num w:numId="17">
    <w:abstractNumId w:val="12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1D69"/>
    <w:rsid w:val="00004684"/>
    <w:rsid w:val="00004F09"/>
    <w:rsid w:val="00015067"/>
    <w:rsid w:val="0001715D"/>
    <w:rsid w:val="000323D9"/>
    <w:rsid w:val="000341D6"/>
    <w:rsid w:val="0004005A"/>
    <w:rsid w:val="00042579"/>
    <w:rsid w:val="00043216"/>
    <w:rsid w:val="0004576F"/>
    <w:rsid w:val="0005186E"/>
    <w:rsid w:val="0005189F"/>
    <w:rsid w:val="00052C27"/>
    <w:rsid w:val="0005417E"/>
    <w:rsid w:val="00056AF3"/>
    <w:rsid w:val="000657EC"/>
    <w:rsid w:val="00067381"/>
    <w:rsid w:val="00070435"/>
    <w:rsid w:val="00071E07"/>
    <w:rsid w:val="000721FA"/>
    <w:rsid w:val="00073E5C"/>
    <w:rsid w:val="000747B0"/>
    <w:rsid w:val="00090476"/>
    <w:rsid w:val="00090773"/>
    <w:rsid w:val="000941B8"/>
    <w:rsid w:val="000948A5"/>
    <w:rsid w:val="00097589"/>
    <w:rsid w:val="000A46E0"/>
    <w:rsid w:val="000A4CA9"/>
    <w:rsid w:val="000B0040"/>
    <w:rsid w:val="000B26E6"/>
    <w:rsid w:val="000B274C"/>
    <w:rsid w:val="000B3596"/>
    <w:rsid w:val="000C24E9"/>
    <w:rsid w:val="000C287E"/>
    <w:rsid w:val="000C3A10"/>
    <w:rsid w:val="000C550A"/>
    <w:rsid w:val="000C769F"/>
    <w:rsid w:val="000D0FBF"/>
    <w:rsid w:val="000D1187"/>
    <w:rsid w:val="000D1AA8"/>
    <w:rsid w:val="000D4FDC"/>
    <w:rsid w:val="000E1D2A"/>
    <w:rsid w:val="000E63EF"/>
    <w:rsid w:val="000E655A"/>
    <w:rsid w:val="000F0C08"/>
    <w:rsid w:val="000F1C64"/>
    <w:rsid w:val="000F63D4"/>
    <w:rsid w:val="000F728B"/>
    <w:rsid w:val="00111B64"/>
    <w:rsid w:val="001157F5"/>
    <w:rsid w:val="001202DE"/>
    <w:rsid w:val="00122271"/>
    <w:rsid w:val="00126A3C"/>
    <w:rsid w:val="001300FA"/>
    <w:rsid w:val="00131FEB"/>
    <w:rsid w:val="0013682F"/>
    <w:rsid w:val="0013749A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3D2A"/>
    <w:rsid w:val="00184F56"/>
    <w:rsid w:val="001A383E"/>
    <w:rsid w:val="001A4EF5"/>
    <w:rsid w:val="001A59DA"/>
    <w:rsid w:val="001A62AC"/>
    <w:rsid w:val="001B0733"/>
    <w:rsid w:val="001B3563"/>
    <w:rsid w:val="001B7E7D"/>
    <w:rsid w:val="001C69B5"/>
    <w:rsid w:val="001C7096"/>
    <w:rsid w:val="001D1734"/>
    <w:rsid w:val="001D5659"/>
    <w:rsid w:val="001E0605"/>
    <w:rsid w:val="001E0C37"/>
    <w:rsid w:val="001E5963"/>
    <w:rsid w:val="001E7564"/>
    <w:rsid w:val="001F21C6"/>
    <w:rsid w:val="001F4F32"/>
    <w:rsid w:val="001F6058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2185C"/>
    <w:rsid w:val="00225F5C"/>
    <w:rsid w:val="002312CC"/>
    <w:rsid w:val="0023282A"/>
    <w:rsid w:val="00235013"/>
    <w:rsid w:val="00237454"/>
    <w:rsid w:val="002469F8"/>
    <w:rsid w:val="00247B84"/>
    <w:rsid w:val="00254B91"/>
    <w:rsid w:val="00257E4E"/>
    <w:rsid w:val="0026030C"/>
    <w:rsid w:val="00266D9D"/>
    <w:rsid w:val="00271198"/>
    <w:rsid w:val="0027151A"/>
    <w:rsid w:val="00276250"/>
    <w:rsid w:val="00277D44"/>
    <w:rsid w:val="00280B22"/>
    <w:rsid w:val="00281692"/>
    <w:rsid w:val="0028190D"/>
    <w:rsid w:val="00281F2D"/>
    <w:rsid w:val="002834DA"/>
    <w:rsid w:val="0028581F"/>
    <w:rsid w:val="00286842"/>
    <w:rsid w:val="00287698"/>
    <w:rsid w:val="0029212F"/>
    <w:rsid w:val="00296310"/>
    <w:rsid w:val="002970B0"/>
    <w:rsid w:val="00297CDA"/>
    <w:rsid w:val="002A4215"/>
    <w:rsid w:val="002A4D68"/>
    <w:rsid w:val="002B0B2F"/>
    <w:rsid w:val="002B60C0"/>
    <w:rsid w:val="002C15C6"/>
    <w:rsid w:val="002C3F7D"/>
    <w:rsid w:val="002D14B5"/>
    <w:rsid w:val="002D21D2"/>
    <w:rsid w:val="002D2890"/>
    <w:rsid w:val="002D48F6"/>
    <w:rsid w:val="002D53AD"/>
    <w:rsid w:val="002D6155"/>
    <w:rsid w:val="002D641D"/>
    <w:rsid w:val="002D7C3F"/>
    <w:rsid w:val="002E71D8"/>
    <w:rsid w:val="002F213B"/>
    <w:rsid w:val="002F54EF"/>
    <w:rsid w:val="002F720E"/>
    <w:rsid w:val="003000B8"/>
    <w:rsid w:val="003060FF"/>
    <w:rsid w:val="00307370"/>
    <w:rsid w:val="003104CC"/>
    <w:rsid w:val="003130AC"/>
    <w:rsid w:val="0031481E"/>
    <w:rsid w:val="003176B2"/>
    <w:rsid w:val="00317DEB"/>
    <w:rsid w:val="00323D0C"/>
    <w:rsid w:val="003252BB"/>
    <w:rsid w:val="00325F71"/>
    <w:rsid w:val="00327F33"/>
    <w:rsid w:val="00330F5C"/>
    <w:rsid w:val="003345C1"/>
    <w:rsid w:val="00336332"/>
    <w:rsid w:val="00340730"/>
    <w:rsid w:val="00341FD1"/>
    <w:rsid w:val="00343437"/>
    <w:rsid w:val="0034559C"/>
    <w:rsid w:val="003455EC"/>
    <w:rsid w:val="00357369"/>
    <w:rsid w:val="00362D78"/>
    <w:rsid w:val="0036388F"/>
    <w:rsid w:val="00363B58"/>
    <w:rsid w:val="003649FD"/>
    <w:rsid w:val="00370C30"/>
    <w:rsid w:val="00371B98"/>
    <w:rsid w:val="00372521"/>
    <w:rsid w:val="003727CF"/>
    <w:rsid w:val="00372F0C"/>
    <w:rsid w:val="00375C4E"/>
    <w:rsid w:val="00376DEE"/>
    <w:rsid w:val="00377A9B"/>
    <w:rsid w:val="003801DB"/>
    <w:rsid w:val="003838BD"/>
    <w:rsid w:val="00383A1E"/>
    <w:rsid w:val="00384C47"/>
    <w:rsid w:val="0038547A"/>
    <w:rsid w:val="00390770"/>
    <w:rsid w:val="0039228A"/>
    <w:rsid w:val="00395872"/>
    <w:rsid w:val="00395A49"/>
    <w:rsid w:val="00395F38"/>
    <w:rsid w:val="003A2F6A"/>
    <w:rsid w:val="003A3A35"/>
    <w:rsid w:val="003B014D"/>
    <w:rsid w:val="003B32B2"/>
    <w:rsid w:val="003B44A0"/>
    <w:rsid w:val="003B52FC"/>
    <w:rsid w:val="003B5CA7"/>
    <w:rsid w:val="003B79A8"/>
    <w:rsid w:val="003C1248"/>
    <w:rsid w:val="003C18E7"/>
    <w:rsid w:val="003C1C58"/>
    <w:rsid w:val="003C373A"/>
    <w:rsid w:val="003C3876"/>
    <w:rsid w:val="003D1876"/>
    <w:rsid w:val="003D3305"/>
    <w:rsid w:val="003D3E49"/>
    <w:rsid w:val="003D642F"/>
    <w:rsid w:val="003E6E5B"/>
    <w:rsid w:val="003F439C"/>
    <w:rsid w:val="003F5A1F"/>
    <w:rsid w:val="00401C31"/>
    <w:rsid w:val="0040254F"/>
    <w:rsid w:val="00402A24"/>
    <w:rsid w:val="00407C75"/>
    <w:rsid w:val="00412614"/>
    <w:rsid w:val="004142D8"/>
    <w:rsid w:val="00415B99"/>
    <w:rsid w:val="00415C2B"/>
    <w:rsid w:val="00416632"/>
    <w:rsid w:val="00423FDC"/>
    <w:rsid w:val="00425B73"/>
    <w:rsid w:val="0042692B"/>
    <w:rsid w:val="004313EF"/>
    <w:rsid w:val="0043714F"/>
    <w:rsid w:val="00437B12"/>
    <w:rsid w:val="00440FCE"/>
    <w:rsid w:val="0044581D"/>
    <w:rsid w:val="004470C2"/>
    <w:rsid w:val="004532C2"/>
    <w:rsid w:val="00454593"/>
    <w:rsid w:val="0045677B"/>
    <w:rsid w:val="00461A85"/>
    <w:rsid w:val="00462777"/>
    <w:rsid w:val="00463EE9"/>
    <w:rsid w:val="00465018"/>
    <w:rsid w:val="004651CF"/>
    <w:rsid w:val="004676AD"/>
    <w:rsid w:val="0047040C"/>
    <w:rsid w:val="00471C5F"/>
    <w:rsid w:val="00477A87"/>
    <w:rsid w:val="004817AC"/>
    <w:rsid w:val="00481AF8"/>
    <w:rsid w:val="0048409C"/>
    <w:rsid w:val="00487271"/>
    <w:rsid w:val="004877C4"/>
    <w:rsid w:val="00487E66"/>
    <w:rsid w:val="00492765"/>
    <w:rsid w:val="0049358F"/>
    <w:rsid w:val="00497762"/>
    <w:rsid w:val="004A000B"/>
    <w:rsid w:val="004A3719"/>
    <w:rsid w:val="004B1B07"/>
    <w:rsid w:val="004B2AEB"/>
    <w:rsid w:val="004B3794"/>
    <w:rsid w:val="004B5DC0"/>
    <w:rsid w:val="004C0C05"/>
    <w:rsid w:val="004C290A"/>
    <w:rsid w:val="004C2CFD"/>
    <w:rsid w:val="004C350B"/>
    <w:rsid w:val="004C3AA3"/>
    <w:rsid w:val="004C5C9A"/>
    <w:rsid w:val="004D1438"/>
    <w:rsid w:val="004D4BD1"/>
    <w:rsid w:val="004D7E4E"/>
    <w:rsid w:val="004E042F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99"/>
    <w:rsid w:val="005109C4"/>
    <w:rsid w:val="00511E21"/>
    <w:rsid w:val="005125E4"/>
    <w:rsid w:val="00513482"/>
    <w:rsid w:val="00514248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895"/>
    <w:rsid w:val="00546902"/>
    <w:rsid w:val="00552434"/>
    <w:rsid w:val="00555164"/>
    <w:rsid w:val="00557275"/>
    <w:rsid w:val="00560C4A"/>
    <w:rsid w:val="0056307E"/>
    <w:rsid w:val="00564D26"/>
    <w:rsid w:val="00565644"/>
    <w:rsid w:val="005709E0"/>
    <w:rsid w:val="005752DC"/>
    <w:rsid w:val="00575CD4"/>
    <w:rsid w:val="00580E26"/>
    <w:rsid w:val="00583E82"/>
    <w:rsid w:val="00592260"/>
    <w:rsid w:val="005937EE"/>
    <w:rsid w:val="005947AB"/>
    <w:rsid w:val="00594F26"/>
    <w:rsid w:val="005A3798"/>
    <w:rsid w:val="005A3BFE"/>
    <w:rsid w:val="005B7221"/>
    <w:rsid w:val="005B7465"/>
    <w:rsid w:val="005C095F"/>
    <w:rsid w:val="005C3A2E"/>
    <w:rsid w:val="005C592E"/>
    <w:rsid w:val="005C5D7A"/>
    <w:rsid w:val="005D3628"/>
    <w:rsid w:val="005D552B"/>
    <w:rsid w:val="005D6631"/>
    <w:rsid w:val="005E0886"/>
    <w:rsid w:val="005E0BCE"/>
    <w:rsid w:val="005E2285"/>
    <w:rsid w:val="005E4639"/>
    <w:rsid w:val="005F1752"/>
    <w:rsid w:val="005F35FA"/>
    <w:rsid w:val="005F4973"/>
    <w:rsid w:val="005F4B8E"/>
    <w:rsid w:val="00602823"/>
    <w:rsid w:val="00603E9D"/>
    <w:rsid w:val="006040B3"/>
    <w:rsid w:val="00604912"/>
    <w:rsid w:val="006069E2"/>
    <w:rsid w:val="00607231"/>
    <w:rsid w:val="00615994"/>
    <w:rsid w:val="00616D3B"/>
    <w:rsid w:val="00621518"/>
    <w:rsid w:val="00625392"/>
    <w:rsid w:val="00626BC5"/>
    <w:rsid w:val="0063104E"/>
    <w:rsid w:val="006316ED"/>
    <w:rsid w:val="00633D88"/>
    <w:rsid w:val="00635BBB"/>
    <w:rsid w:val="0064138D"/>
    <w:rsid w:val="00643240"/>
    <w:rsid w:val="00644697"/>
    <w:rsid w:val="00647AAF"/>
    <w:rsid w:val="00647C0A"/>
    <w:rsid w:val="00650E26"/>
    <w:rsid w:val="00652B6B"/>
    <w:rsid w:val="00655EA5"/>
    <w:rsid w:val="00662D52"/>
    <w:rsid w:val="00670375"/>
    <w:rsid w:val="00670CE8"/>
    <w:rsid w:val="00671653"/>
    <w:rsid w:val="00672322"/>
    <w:rsid w:val="00672F20"/>
    <w:rsid w:val="0067580B"/>
    <w:rsid w:val="00676C32"/>
    <w:rsid w:val="00680CA5"/>
    <w:rsid w:val="006810CE"/>
    <w:rsid w:val="006818F0"/>
    <w:rsid w:val="0068266E"/>
    <w:rsid w:val="00684F9E"/>
    <w:rsid w:val="00685459"/>
    <w:rsid w:val="00690825"/>
    <w:rsid w:val="00694C85"/>
    <w:rsid w:val="00694D3C"/>
    <w:rsid w:val="006968DE"/>
    <w:rsid w:val="00696F9B"/>
    <w:rsid w:val="006A3410"/>
    <w:rsid w:val="006A5CFE"/>
    <w:rsid w:val="006A65E7"/>
    <w:rsid w:val="006A7EAF"/>
    <w:rsid w:val="006B4661"/>
    <w:rsid w:val="006C249A"/>
    <w:rsid w:val="006C291E"/>
    <w:rsid w:val="006C2A13"/>
    <w:rsid w:val="006C5647"/>
    <w:rsid w:val="006D18A2"/>
    <w:rsid w:val="006E0AEE"/>
    <w:rsid w:val="006E1CFC"/>
    <w:rsid w:val="006E37F2"/>
    <w:rsid w:val="006F1489"/>
    <w:rsid w:val="006F2766"/>
    <w:rsid w:val="00702EB6"/>
    <w:rsid w:val="0070387E"/>
    <w:rsid w:val="00707952"/>
    <w:rsid w:val="00712E56"/>
    <w:rsid w:val="007135EC"/>
    <w:rsid w:val="00714736"/>
    <w:rsid w:val="007164B7"/>
    <w:rsid w:val="00717168"/>
    <w:rsid w:val="00726125"/>
    <w:rsid w:val="00727572"/>
    <w:rsid w:val="007308C6"/>
    <w:rsid w:val="00731A93"/>
    <w:rsid w:val="00736C3F"/>
    <w:rsid w:val="0074176E"/>
    <w:rsid w:val="00743B17"/>
    <w:rsid w:val="00752AE2"/>
    <w:rsid w:val="007660CE"/>
    <w:rsid w:val="007700E4"/>
    <w:rsid w:val="00776136"/>
    <w:rsid w:val="00776253"/>
    <w:rsid w:val="00776390"/>
    <w:rsid w:val="007779EE"/>
    <w:rsid w:val="00781ADB"/>
    <w:rsid w:val="007835A2"/>
    <w:rsid w:val="0078546C"/>
    <w:rsid w:val="00792302"/>
    <w:rsid w:val="00797CD5"/>
    <w:rsid w:val="007A011C"/>
    <w:rsid w:val="007A3010"/>
    <w:rsid w:val="007A3C0B"/>
    <w:rsid w:val="007A66C2"/>
    <w:rsid w:val="007A7498"/>
    <w:rsid w:val="007B0D49"/>
    <w:rsid w:val="007B3A9F"/>
    <w:rsid w:val="007C09BB"/>
    <w:rsid w:val="007C2D5B"/>
    <w:rsid w:val="007D1D2E"/>
    <w:rsid w:val="007D2CA8"/>
    <w:rsid w:val="007E0373"/>
    <w:rsid w:val="007E16B8"/>
    <w:rsid w:val="007E7B75"/>
    <w:rsid w:val="007F1BE2"/>
    <w:rsid w:val="007F5CE7"/>
    <w:rsid w:val="007F6E79"/>
    <w:rsid w:val="00800F06"/>
    <w:rsid w:val="00802B08"/>
    <w:rsid w:val="00802CAF"/>
    <w:rsid w:val="0081581A"/>
    <w:rsid w:val="00823647"/>
    <w:rsid w:val="0082657C"/>
    <w:rsid w:val="0083493B"/>
    <w:rsid w:val="00841CA1"/>
    <w:rsid w:val="0084339F"/>
    <w:rsid w:val="00844047"/>
    <w:rsid w:val="00844287"/>
    <w:rsid w:val="008473B7"/>
    <w:rsid w:val="00851D69"/>
    <w:rsid w:val="00856CD8"/>
    <w:rsid w:val="00856D3A"/>
    <w:rsid w:val="0086137E"/>
    <w:rsid w:val="00861550"/>
    <w:rsid w:val="00862498"/>
    <w:rsid w:val="00862799"/>
    <w:rsid w:val="00863ADE"/>
    <w:rsid w:val="0086447A"/>
    <w:rsid w:val="00867ADB"/>
    <w:rsid w:val="0087330C"/>
    <w:rsid w:val="00873478"/>
    <w:rsid w:val="0087578C"/>
    <w:rsid w:val="00882CCE"/>
    <w:rsid w:val="008835AE"/>
    <w:rsid w:val="008843D3"/>
    <w:rsid w:val="00884466"/>
    <w:rsid w:val="00885000"/>
    <w:rsid w:val="008855E5"/>
    <w:rsid w:val="00887BAD"/>
    <w:rsid w:val="00891068"/>
    <w:rsid w:val="00892E45"/>
    <w:rsid w:val="008A1620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D3EF9"/>
    <w:rsid w:val="008D6DAC"/>
    <w:rsid w:val="008E7594"/>
    <w:rsid w:val="008E7B63"/>
    <w:rsid w:val="008F08EB"/>
    <w:rsid w:val="00900754"/>
    <w:rsid w:val="00902145"/>
    <w:rsid w:val="0090223A"/>
    <w:rsid w:val="0090286C"/>
    <w:rsid w:val="00904F32"/>
    <w:rsid w:val="00906AC3"/>
    <w:rsid w:val="00907655"/>
    <w:rsid w:val="00911E38"/>
    <w:rsid w:val="00912B0F"/>
    <w:rsid w:val="009154FD"/>
    <w:rsid w:val="00917D06"/>
    <w:rsid w:val="00920121"/>
    <w:rsid w:val="0092054F"/>
    <w:rsid w:val="0092474F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32D3"/>
    <w:rsid w:val="00974212"/>
    <w:rsid w:val="00982291"/>
    <w:rsid w:val="00985610"/>
    <w:rsid w:val="00986945"/>
    <w:rsid w:val="009912ED"/>
    <w:rsid w:val="009916AB"/>
    <w:rsid w:val="009928D1"/>
    <w:rsid w:val="00996C41"/>
    <w:rsid w:val="009975EF"/>
    <w:rsid w:val="009A0108"/>
    <w:rsid w:val="009A05D3"/>
    <w:rsid w:val="009A1CDC"/>
    <w:rsid w:val="009A5452"/>
    <w:rsid w:val="009A5F30"/>
    <w:rsid w:val="009B1032"/>
    <w:rsid w:val="009B35C6"/>
    <w:rsid w:val="009B55ED"/>
    <w:rsid w:val="009C1CF4"/>
    <w:rsid w:val="009C210E"/>
    <w:rsid w:val="009C24A4"/>
    <w:rsid w:val="009C32B8"/>
    <w:rsid w:val="009C60C5"/>
    <w:rsid w:val="009C7C99"/>
    <w:rsid w:val="009D019F"/>
    <w:rsid w:val="009D0BE2"/>
    <w:rsid w:val="009D41C4"/>
    <w:rsid w:val="009E2562"/>
    <w:rsid w:val="009E76F4"/>
    <w:rsid w:val="009F5C22"/>
    <w:rsid w:val="009F5CBE"/>
    <w:rsid w:val="00A01EE3"/>
    <w:rsid w:val="00A042FD"/>
    <w:rsid w:val="00A0603F"/>
    <w:rsid w:val="00A115B6"/>
    <w:rsid w:val="00A122A3"/>
    <w:rsid w:val="00A13ECE"/>
    <w:rsid w:val="00A149F7"/>
    <w:rsid w:val="00A14F1E"/>
    <w:rsid w:val="00A16001"/>
    <w:rsid w:val="00A200CF"/>
    <w:rsid w:val="00A20B0A"/>
    <w:rsid w:val="00A223DD"/>
    <w:rsid w:val="00A224CA"/>
    <w:rsid w:val="00A23BCE"/>
    <w:rsid w:val="00A2432D"/>
    <w:rsid w:val="00A2588A"/>
    <w:rsid w:val="00A26025"/>
    <w:rsid w:val="00A27557"/>
    <w:rsid w:val="00A30535"/>
    <w:rsid w:val="00A37502"/>
    <w:rsid w:val="00A37780"/>
    <w:rsid w:val="00A410CB"/>
    <w:rsid w:val="00A41EAB"/>
    <w:rsid w:val="00A4383F"/>
    <w:rsid w:val="00A510DD"/>
    <w:rsid w:val="00A51ECE"/>
    <w:rsid w:val="00A52427"/>
    <w:rsid w:val="00A54187"/>
    <w:rsid w:val="00A568A9"/>
    <w:rsid w:val="00A6360E"/>
    <w:rsid w:val="00A63618"/>
    <w:rsid w:val="00A6376D"/>
    <w:rsid w:val="00A66093"/>
    <w:rsid w:val="00A66877"/>
    <w:rsid w:val="00A67ECC"/>
    <w:rsid w:val="00A7286F"/>
    <w:rsid w:val="00A746F1"/>
    <w:rsid w:val="00A75C68"/>
    <w:rsid w:val="00A75DFE"/>
    <w:rsid w:val="00A76598"/>
    <w:rsid w:val="00A8047C"/>
    <w:rsid w:val="00A815BD"/>
    <w:rsid w:val="00A8268A"/>
    <w:rsid w:val="00A8715E"/>
    <w:rsid w:val="00A93644"/>
    <w:rsid w:val="00A95066"/>
    <w:rsid w:val="00A95067"/>
    <w:rsid w:val="00A9562D"/>
    <w:rsid w:val="00A96AAB"/>
    <w:rsid w:val="00A9761D"/>
    <w:rsid w:val="00AA3604"/>
    <w:rsid w:val="00AA5CB2"/>
    <w:rsid w:val="00AB00C6"/>
    <w:rsid w:val="00AB5711"/>
    <w:rsid w:val="00AB5A4D"/>
    <w:rsid w:val="00AC42B4"/>
    <w:rsid w:val="00AC58B8"/>
    <w:rsid w:val="00AD04C4"/>
    <w:rsid w:val="00AD4E21"/>
    <w:rsid w:val="00AE18DF"/>
    <w:rsid w:val="00AE326E"/>
    <w:rsid w:val="00AE558D"/>
    <w:rsid w:val="00AE6373"/>
    <w:rsid w:val="00AE660C"/>
    <w:rsid w:val="00AE6E5C"/>
    <w:rsid w:val="00AF0AEF"/>
    <w:rsid w:val="00AF155C"/>
    <w:rsid w:val="00AF4427"/>
    <w:rsid w:val="00AF46F2"/>
    <w:rsid w:val="00AF556B"/>
    <w:rsid w:val="00AF685C"/>
    <w:rsid w:val="00AF793D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97D"/>
    <w:rsid w:val="00B15D1B"/>
    <w:rsid w:val="00B23CEF"/>
    <w:rsid w:val="00B2503D"/>
    <w:rsid w:val="00B25DF6"/>
    <w:rsid w:val="00B31627"/>
    <w:rsid w:val="00B35996"/>
    <w:rsid w:val="00B363E5"/>
    <w:rsid w:val="00B36D19"/>
    <w:rsid w:val="00B37DEB"/>
    <w:rsid w:val="00B4283B"/>
    <w:rsid w:val="00B4507D"/>
    <w:rsid w:val="00B511E3"/>
    <w:rsid w:val="00B5365F"/>
    <w:rsid w:val="00B6005D"/>
    <w:rsid w:val="00B6032E"/>
    <w:rsid w:val="00B61F94"/>
    <w:rsid w:val="00B67683"/>
    <w:rsid w:val="00B71B3C"/>
    <w:rsid w:val="00B74237"/>
    <w:rsid w:val="00B755A0"/>
    <w:rsid w:val="00B7610A"/>
    <w:rsid w:val="00B80011"/>
    <w:rsid w:val="00B82279"/>
    <w:rsid w:val="00B82E9B"/>
    <w:rsid w:val="00B83983"/>
    <w:rsid w:val="00B86646"/>
    <w:rsid w:val="00B92926"/>
    <w:rsid w:val="00B92DBF"/>
    <w:rsid w:val="00B94456"/>
    <w:rsid w:val="00B96438"/>
    <w:rsid w:val="00BA1064"/>
    <w:rsid w:val="00BA56BD"/>
    <w:rsid w:val="00BA599F"/>
    <w:rsid w:val="00BB077C"/>
    <w:rsid w:val="00BB11E8"/>
    <w:rsid w:val="00BB2132"/>
    <w:rsid w:val="00BB4067"/>
    <w:rsid w:val="00BB4A81"/>
    <w:rsid w:val="00BC029D"/>
    <w:rsid w:val="00BC086F"/>
    <w:rsid w:val="00BC2A58"/>
    <w:rsid w:val="00BC576C"/>
    <w:rsid w:val="00BD0716"/>
    <w:rsid w:val="00BD0E36"/>
    <w:rsid w:val="00BD18C1"/>
    <w:rsid w:val="00BD363B"/>
    <w:rsid w:val="00BD5656"/>
    <w:rsid w:val="00BE20F1"/>
    <w:rsid w:val="00BE2759"/>
    <w:rsid w:val="00BE6236"/>
    <w:rsid w:val="00BE75BD"/>
    <w:rsid w:val="00BF7C78"/>
    <w:rsid w:val="00C00A85"/>
    <w:rsid w:val="00C054C6"/>
    <w:rsid w:val="00C07684"/>
    <w:rsid w:val="00C12BC8"/>
    <w:rsid w:val="00C140A2"/>
    <w:rsid w:val="00C14954"/>
    <w:rsid w:val="00C14F9D"/>
    <w:rsid w:val="00C159DD"/>
    <w:rsid w:val="00C16F50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736B8"/>
    <w:rsid w:val="00C76CEC"/>
    <w:rsid w:val="00C81293"/>
    <w:rsid w:val="00C85057"/>
    <w:rsid w:val="00C861CD"/>
    <w:rsid w:val="00C869EB"/>
    <w:rsid w:val="00C875A8"/>
    <w:rsid w:val="00C93B2C"/>
    <w:rsid w:val="00C93CA8"/>
    <w:rsid w:val="00C970A6"/>
    <w:rsid w:val="00CA13C8"/>
    <w:rsid w:val="00CB3B99"/>
    <w:rsid w:val="00CB46E8"/>
    <w:rsid w:val="00CB534C"/>
    <w:rsid w:val="00CB5A4E"/>
    <w:rsid w:val="00CB7918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518B"/>
    <w:rsid w:val="00D07A14"/>
    <w:rsid w:val="00D11E6F"/>
    <w:rsid w:val="00D12992"/>
    <w:rsid w:val="00D146AB"/>
    <w:rsid w:val="00D149B4"/>
    <w:rsid w:val="00D17E55"/>
    <w:rsid w:val="00D22790"/>
    <w:rsid w:val="00D30D9C"/>
    <w:rsid w:val="00D31415"/>
    <w:rsid w:val="00D319CB"/>
    <w:rsid w:val="00D34508"/>
    <w:rsid w:val="00D37A16"/>
    <w:rsid w:val="00D406FE"/>
    <w:rsid w:val="00D40B9B"/>
    <w:rsid w:val="00D41BDC"/>
    <w:rsid w:val="00D43C55"/>
    <w:rsid w:val="00D45397"/>
    <w:rsid w:val="00D45970"/>
    <w:rsid w:val="00D45E4E"/>
    <w:rsid w:val="00D466F4"/>
    <w:rsid w:val="00D4693F"/>
    <w:rsid w:val="00D51407"/>
    <w:rsid w:val="00D51699"/>
    <w:rsid w:val="00D52B9D"/>
    <w:rsid w:val="00D53CCD"/>
    <w:rsid w:val="00D557A3"/>
    <w:rsid w:val="00D572E1"/>
    <w:rsid w:val="00D701B6"/>
    <w:rsid w:val="00D74A5E"/>
    <w:rsid w:val="00D753FA"/>
    <w:rsid w:val="00D76A47"/>
    <w:rsid w:val="00D879A6"/>
    <w:rsid w:val="00D92646"/>
    <w:rsid w:val="00DA09D2"/>
    <w:rsid w:val="00DA1128"/>
    <w:rsid w:val="00DA22FF"/>
    <w:rsid w:val="00DA3E61"/>
    <w:rsid w:val="00DA5638"/>
    <w:rsid w:val="00DA6B85"/>
    <w:rsid w:val="00DB2372"/>
    <w:rsid w:val="00DB2851"/>
    <w:rsid w:val="00DB39C3"/>
    <w:rsid w:val="00DB5419"/>
    <w:rsid w:val="00DB63FC"/>
    <w:rsid w:val="00DC2BFE"/>
    <w:rsid w:val="00DD611E"/>
    <w:rsid w:val="00DD73DE"/>
    <w:rsid w:val="00DE0BC3"/>
    <w:rsid w:val="00DE0CA4"/>
    <w:rsid w:val="00DE0F08"/>
    <w:rsid w:val="00DE5EAF"/>
    <w:rsid w:val="00DF5BA3"/>
    <w:rsid w:val="00E01CE9"/>
    <w:rsid w:val="00E0216F"/>
    <w:rsid w:val="00E03BAF"/>
    <w:rsid w:val="00E050E5"/>
    <w:rsid w:val="00E053B6"/>
    <w:rsid w:val="00E071BA"/>
    <w:rsid w:val="00E10095"/>
    <w:rsid w:val="00E111DE"/>
    <w:rsid w:val="00E1255C"/>
    <w:rsid w:val="00E12E40"/>
    <w:rsid w:val="00E162AE"/>
    <w:rsid w:val="00E16827"/>
    <w:rsid w:val="00E17060"/>
    <w:rsid w:val="00E17699"/>
    <w:rsid w:val="00E212E0"/>
    <w:rsid w:val="00E21526"/>
    <w:rsid w:val="00E21AF2"/>
    <w:rsid w:val="00E2515E"/>
    <w:rsid w:val="00E271C9"/>
    <w:rsid w:val="00E3786B"/>
    <w:rsid w:val="00E37A23"/>
    <w:rsid w:val="00E41D5F"/>
    <w:rsid w:val="00E42A8E"/>
    <w:rsid w:val="00E560B0"/>
    <w:rsid w:val="00E64EF5"/>
    <w:rsid w:val="00E66581"/>
    <w:rsid w:val="00E66B43"/>
    <w:rsid w:val="00E66CD6"/>
    <w:rsid w:val="00E72E23"/>
    <w:rsid w:val="00E74FF0"/>
    <w:rsid w:val="00E809CF"/>
    <w:rsid w:val="00E8467B"/>
    <w:rsid w:val="00E84CAE"/>
    <w:rsid w:val="00E86F6E"/>
    <w:rsid w:val="00E916AB"/>
    <w:rsid w:val="00E93C4D"/>
    <w:rsid w:val="00E95645"/>
    <w:rsid w:val="00E96827"/>
    <w:rsid w:val="00E976B7"/>
    <w:rsid w:val="00E97D25"/>
    <w:rsid w:val="00EA131E"/>
    <w:rsid w:val="00EB4E33"/>
    <w:rsid w:val="00EC0BDD"/>
    <w:rsid w:val="00EC10EE"/>
    <w:rsid w:val="00EC4166"/>
    <w:rsid w:val="00EC4CCF"/>
    <w:rsid w:val="00EC62CB"/>
    <w:rsid w:val="00ED240A"/>
    <w:rsid w:val="00ED3A0E"/>
    <w:rsid w:val="00ED5B94"/>
    <w:rsid w:val="00EE1B7E"/>
    <w:rsid w:val="00EE3EA3"/>
    <w:rsid w:val="00EE491B"/>
    <w:rsid w:val="00EE61A5"/>
    <w:rsid w:val="00EF2092"/>
    <w:rsid w:val="00EF2116"/>
    <w:rsid w:val="00EF236C"/>
    <w:rsid w:val="00EF3DD4"/>
    <w:rsid w:val="00F02EE5"/>
    <w:rsid w:val="00F02FD8"/>
    <w:rsid w:val="00F03876"/>
    <w:rsid w:val="00F118C1"/>
    <w:rsid w:val="00F1271D"/>
    <w:rsid w:val="00F2014E"/>
    <w:rsid w:val="00F20B8D"/>
    <w:rsid w:val="00F251DB"/>
    <w:rsid w:val="00F2685A"/>
    <w:rsid w:val="00F26894"/>
    <w:rsid w:val="00F27673"/>
    <w:rsid w:val="00F303F7"/>
    <w:rsid w:val="00F36948"/>
    <w:rsid w:val="00F36D13"/>
    <w:rsid w:val="00F36F1E"/>
    <w:rsid w:val="00F44694"/>
    <w:rsid w:val="00F46744"/>
    <w:rsid w:val="00F559A5"/>
    <w:rsid w:val="00F56B73"/>
    <w:rsid w:val="00F573A4"/>
    <w:rsid w:val="00F617E7"/>
    <w:rsid w:val="00F61CB7"/>
    <w:rsid w:val="00F64C3D"/>
    <w:rsid w:val="00F67ECC"/>
    <w:rsid w:val="00F77555"/>
    <w:rsid w:val="00F81ACC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330"/>
    <w:rsid w:val="00F93BF1"/>
    <w:rsid w:val="00F94B73"/>
    <w:rsid w:val="00FA0AD4"/>
    <w:rsid w:val="00FA15C5"/>
    <w:rsid w:val="00FA15F2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4898"/>
    <w:rsid w:val="00FD5D77"/>
    <w:rsid w:val="00FE6F44"/>
    <w:rsid w:val="00FF3163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6C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38547A"/>
    <w:rPr>
      <w:color w:val="0000FF"/>
      <w:u w:val="single"/>
    </w:rPr>
  </w:style>
  <w:style w:type="table" w:styleId="a5">
    <w:name w:val="Table Grid"/>
    <w:basedOn w:val="a1"/>
    <w:uiPriority w:val="59"/>
    <w:rsid w:val="00A7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C41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locked/>
    <w:rsid w:val="00043216"/>
    <w:rPr>
      <w:rFonts w:ascii="Arial" w:hAnsi="Arial" w:cs="Arial"/>
    </w:rPr>
  </w:style>
  <w:style w:type="paragraph" w:customStyle="1" w:styleId="Default">
    <w:name w:val="Default"/>
    <w:rsid w:val="00043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_"/>
    <w:basedOn w:val="a0"/>
    <w:link w:val="12"/>
    <w:rsid w:val="00043216"/>
    <w:rPr>
      <w:rFonts w:ascii="Calibri" w:eastAsia="Calibri" w:hAnsi="Calibri" w:cs="Calibri"/>
      <w:sz w:val="22"/>
      <w:szCs w:val="22"/>
    </w:rPr>
  </w:style>
  <w:style w:type="paragraph" w:customStyle="1" w:styleId="12">
    <w:name w:val="Основной текст1"/>
    <w:basedOn w:val="a"/>
    <w:link w:val="af1"/>
    <w:rsid w:val="00043216"/>
    <w:pPr>
      <w:widowControl w:val="0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Абзац списка1"/>
    <w:aliases w:val="Ненумерованный список"/>
    <w:basedOn w:val="a"/>
    <w:rsid w:val="00607231"/>
    <w:pPr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f2">
    <w:name w:val="Другое_"/>
    <w:basedOn w:val="a0"/>
    <w:link w:val="af3"/>
    <w:rsid w:val="00BE2759"/>
    <w:rPr>
      <w:rFonts w:ascii="Calibri" w:eastAsia="Calibri" w:hAnsi="Calibri" w:cs="Calibri"/>
      <w:sz w:val="18"/>
      <w:szCs w:val="18"/>
    </w:rPr>
  </w:style>
  <w:style w:type="paragraph" w:customStyle="1" w:styleId="af3">
    <w:name w:val="Другое"/>
    <w:basedOn w:val="a"/>
    <w:link w:val="af2"/>
    <w:rsid w:val="00BE2759"/>
    <w:pPr>
      <w:widowControl w:val="0"/>
      <w:jc w:val="center"/>
    </w:pPr>
    <w:rPr>
      <w:rFonts w:ascii="Calibri" w:eastAsia="Calibri" w:hAnsi="Calibri" w:cs="Calibri"/>
      <w:sz w:val="18"/>
      <w:szCs w:val="18"/>
    </w:rPr>
  </w:style>
  <w:style w:type="paragraph" w:styleId="af4">
    <w:name w:val="Normal (Web)"/>
    <w:basedOn w:val="a"/>
    <w:uiPriority w:val="99"/>
    <w:unhideWhenUsed/>
    <w:rsid w:val="002970B0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7C3F"/>
    <w:rPr>
      <w:rFonts w:ascii="Calibri" w:eastAsia="Calibri" w:hAnsi="Calibri" w:cs="Calibri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2D7C3F"/>
    <w:pPr>
      <w:widowControl w:val="0"/>
      <w:spacing w:after="940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Title">
    <w:name w:val="ConsPlusTitle"/>
    <w:uiPriority w:val="99"/>
    <w:rsid w:val="003060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3060F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uiPriority w:val="99"/>
    <w:rsid w:val="00D70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Подпись к таблице_"/>
    <w:basedOn w:val="a0"/>
    <w:link w:val="af6"/>
    <w:rsid w:val="001A383E"/>
    <w:rPr>
      <w:rFonts w:ascii="Calibri" w:eastAsia="Calibri" w:hAnsi="Calibri" w:cs="Calibri"/>
      <w:sz w:val="22"/>
      <w:szCs w:val="22"/>
    </w:rPr>
  </w:style>
  <w:style w:type="character" w:customStyle="1" w:styleId="5">
    <w:name w:val="Основной текст (5)_"/>
    <w:basedOn w:val="a0"/>
    <w:link w:val="50"/>
    <w:rsid w:val="001A383E"/>
    <w:rPr>
      <w:rFonts w:ascii="Calibri" w:eastAsia="Calibri" w:hAnsi="Calibri" w:cs="Calibri"/>
      <w:sz w:val="18"/>
      <w:szCs w:val="18"/>
    </w:rPr>
  </w:style>
  <w:style w:type="paragraph" w:customStyle="1" w:styleId="af6">
    <w:name w:val="Подпись к таблице"/>
    <w:basedOn w:val="a"/>
    <w:link w:val="af5"/>
    <w:rsid w:val="001A383E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1A383E"/>
    <w:pPr>
      <w:widowControl w:val="0"/>
      <w:ind w:left="31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593C-1CF7-47B8-BA2B-71D0F9B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24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32471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Samsung</cp:lastModifiedBy>
  <cp:revision>96</cp:revision>
  <cp:lastPrinted>2023-04-07T05:19:00Z</cp:lastPrinted>
  <dcterms:created xsi:type="dcterms:W3CDTF">2021-04-21T02:26:00Z</dcterms:created>
  <dcterms:modified xsi:type="dcterms:W3CDTF">2024-07-01T02:55:00Z</dcterms:modified>
</cp:coreProperties>
</file>